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AB9D" w14:textId="3605AF9F" w:rsidR="00045745" w:rsidRDefault="00F545B1" w:rsidP="006F02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King’s Nailing Symposia</w:t>
      </w:r>
      <w:r w:rsidR="0042786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2019</w:t>
      </w:r>
    </w:p>
    <w:p w14:paraId="7BD6596F" w14:textId="77777777" w:rsidR="00AD6B03" w:rsidRPr="00045745" w:rsidRDefault="00045745" w:rsidP="006F02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45745">
        <w:rPr>
          <w:rFonts w:ascii="Times New Roman" w:hAnsi="Times New Roman" w:cs="Times New Roman"/>
          <w:b/>
          <w:color w:val="000000" w:themeColor="text1"/>
          <w:lang w:val="en-US"/>
        </w:rPr>
        <w:t>3</w:t>
      </w:r>
      <w:r w:rsidRPr="00045745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rd</w:t>
      </w:r>
      <w:r w:rsidRPr="00045745">
        <w:rPr>
          <w:rFonts w:ascii="Times New Roman" w:hAnsi="Times New Roman" w:cs="Times New Roman"/>
          <w:b/>
          <w:color w:val="000000" w:themeColor="text1"/>
          <w:lang w:val="en-US"/>
        </w:rPr>
        <w:t xml:space="preserve"> &amp; 4</w:t>
      </w:r>
      <w:r w:rsidRPr="00045745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th</w:t>
      </w:r>
      <w:r w:rsidRPr="0004574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AD6B03" w:rsidRPr="00045745">
        <w:rPr>
          <w:rFonts w:ascii="Times New Roman" w:hAnsi="Times New Roman" w:cs="Times New Roman"/>
          <w:b/>
          <w:color w:val="000000" w:themeColor="text1"/>
          <w:lang w:val="en-US"/>
        </w:rPr>
        <w:t>June 2019</w:t>
      </w:r>
    </w:p>
    <w:p w14:paraId="6931E864" w14:textId="77777777" w:rsidR="00AD6B03" w:rsidRPr="00045745" w:rsidRDefault="00AD6B03" w:rsidP="006F02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45745">
        <w:rPr>
          <w:rFonts w:ascii="Times New Roman" w:hAnsi="Times New Roman" w:cs="Times New Roman"/>
          <w:b/>
          <w:color w:val="000000" w:themeColor="text1"/>
          <w:lang w:val="en-US"/>
        </w:rPr>
        <w:t xml:space="preserve">Western Education Centre, </w:t>
      </w:r>
      <w:r w:rsidR="00045745">
        <w:rPr>
          <w:rFonts w:ascii="Times New Roman" w:hAnsi="Times New Roman" w:cs="Times New Roman"/>
          <w:b/>
          <w:color w:val="000000" w:themeColor="text1"/>
          <w:lang w:val="en-US"/>
        </w:rPr>
        <w:t>King’s College Hospital,</w:t>
      </w:r>
      <w:r w:rsidR="00045745" w:rsidRPr="00045745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045745">
        <w:rPr>
          <w:rFonts w:ascii="Times New Roman" w:hAnsi="Times New Roman" w:cs="Times New Roman"/>
          <w:b/>
          <w:color w:val="000000" w:themeColor="text1"/>
          <w:lang w:val="en-US"/>
        </w:rPr>
        <w:t>London SE5 9RJ</w:t>
      </w:r>
    </w:p>
    <w:p w14:paraId="3AAD21EA" w14:textId="77777777" w:rsidR="00AD6B03" w:rsidRDefault="00AD6B03" w:rsidP="006F02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E158C71" w14:textId="77777777" w:rsidR="00E87AA5" w:rsidRDefault="00427866" w:rsidP="006F02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Day 1 – Instructional Day on Biology, </w:t>
      </w:r>
    </w:p>
    <w:p w14:paraId="434E5E4F" w14:textId="4BB9AA36" w:rsidR="00E81AF3" w:rsidRPr="00045745" w:rsidRDefault="00427866" w:rsidP="00E87A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Physics</w:t>
      </w:r>
      <w:r w:rsidR="00E87AA5">
        <w:rPr>
          <w:rFonts w:ascii="Times New Roman" w:hAnsi="Times New Roman" w:cs="Times New Roman"/>
          <w:b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IM Nailing</w:t>
      </w:r>
      <w:r w:rsidR="00E87AA5">
        <w:rPr>
          <w:rFonts w:ascii="Times New Roman" w:hAnsi="Times New Roman" w:cs="Times New Roman"/>
          <w:b/>
          <w:color w:val="000000" w:themeColor="text1"/>
          <w:lang w:val="en-US"/>
        </w:rPr>
        <w:t>, Complex &amp; Open Fractures</w:t>
      </w:r>
    </w:p>
    <w:p w14:paraId="19DCAA2C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791494" w14:textId="77777777" w:rsidR="00AD6B03" w:rsidRDefault="00AD6B03" w:rsidP="00AD6B0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0800-0830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Registration/Coffee</w:t>
      </w:r>
    </w:p>
    <w:p w14:paraId="5D174D40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1FB8822" w14:textId="0E50A79A" w:rsidR="00AD6B03" w:rsidRPr="006F0279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0830-0845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>Introduction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1AF3" w:rsidRPr="006F027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="006F0279" w:rsidRPr="006F027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E81AF3" w:rsidRPr="006F027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Mr</w:t>
      </w:r>
      <w:r w:rsidR="006F0279" w:rsidRPr="006F027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.</w:t>
      </w:r>
      <w:r w:rsidR="00E81AF3" w:rsidRPr="006F027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AFG Groom</w:t>
      </w:r>
    </w:p>
    <w:p w14:paraId="09A2722C" w14:textId="05422CA9" w:rsidR="00045745" w:rsidRDefault="0048253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(Over</w:t>
      </w:r>
      <w:r w:rsidR="00045745">
        <w:rPr>
          <w:rFonts w:ascii="Times New Roman" w:hAnsi="Times New Roman" w:cs="Times New Roman"/>
          <w:sz w:val="20"/>
          <w:szCs w:val="20"/>
          <w:lang w:val="en-US"/>
        </w:rPr>
        <w:t xml:space="preserve">view of the course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&amp; King’s History</w:t>
      </w:r>
      <w:r w:rsidR="00045745">
        <w:rPr>
          <w:rFonts w:ascii="Times New Roman" w:hAnsi="Times New Roman" w:cs="Times New Roman"/>
          <w:sz w:val="20"/>
          <w:szCs w:val="20"/>
          <w:lang w:val="en-US"/>
        </w:rPr>
        <w:t xml:space="preserve"> Level I Trauma Centre)</w:t>
      </w:r>
    </w:p>
    <w:p w14:paraId="3802B217" w14:textId="77777777" w:rsidR="00F545B1" w:rsidRDefault="00F545B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A76E75B" w14:textId="00278A7F" w:rsidR="00F545B1" w:rsidRDefault="009C1A41" w:rsidP="001C3F56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0845-0915</w:t>
      </w:r>
      <w:r w:rsidR="00F545B1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C3F56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Orthopaedic “Early appropriate care” and the timing of surgery in the Polytrauma patient. </w:t>
      </w:r>
      <w:r w:rsidR="00D87EC2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>Prof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Heather </w:t>
      </w:r>
      <w:proofErr w:type="spellStart"/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>Vallier</w:t>
      </w:r>
      <w:proofErr w:type="spellEnd"/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>, Clev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>land, Ohio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D87EC2" w:rsidRP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USA</w:t>
      </w:r>
      <w:r w:rsidR="00D87E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3F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E968772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D6DDC9" w14:textId="5E455968" w:rsidR="00AD6B03" w:rsidRDefault="009C1A4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0915-0945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045745" w:rsidRPr="006F0279">
        <w:rPr>
          <w:rFonts w:ascii="Times New Roman" w:hAnsi="Times New Roman" w:cs="Times New Roman"/>
          <w:b/>
          <w:sz w:val="20"/>
          <w:szCs w:val="20"/>
          <w:lang w:val="en-US"/>
        </w:rPr>
        <w:t>Relationship between Impl</w:t>
      </w:r>
      <w:r w:rsidR="009D0046" w:rsidRPr="006F0279">
        <w:rPr>
          <w:rFonts w:ascii="Times New Roman" w:hAnsi="Times New Roman" w:cs="Times New Roman"/>
          <w:b/>
          <w:sz w:val="20"/>
          <w:szCs w:val="20"/>
          <w:lang w:val="en-US"/>
        </w:rPr>
        <w:t>ant Choice &amp; Fracture Healing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</w:p>
    <w:p w14:paraId="4107126E" w14:textId="6CE74B01" w:rsidR="00482532" w:rsidRPr="00E81AF3" w:rsidRDefault="00482532" w:rsidP="00482532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(How choice of nail / plate / fixator for any given metaphyseal fracture affects fracture healing and return to function for the patient)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75AD875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32ED9D3" w14:textId="36799E3F" w:rsidR="00AD6B03" w:rsidRDefault="009C1A4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0945-1015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48253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Nailing 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>Biomechanics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R Ahluwalia</w:t>
      </w:r>
    </w:p>
    <w:p w14:paraId="3767148C" w14:textId="61D8528E" w:rsidR="00482532" w:rsidRDefault="00482532" w:rsidP="00482532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(Understanding how nail composition, diameter, wall thickness and working length have implications on fracture healing</w:t>
      </w:r>
      <w:r w:rsidR="007760B2">
        <w:rPr>
          <w:rFonts w:ascii="Times New Roman" w:hAnsi="Times New Roman" w:cs="Times New Roman"/>
          <w:sz w:val="20"/>
          <w:szCs w:val="20"/>
          <w:lang w:val="en-US"/>
        </w:rPr>
        <w:t xml:space="preserve"> and implant failure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88C0EBD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1E24E8" w14:textId="2A1BD5B3" w:rsidR="00AD6B03" w:rsidRPr="00E81AF3" w:rsidRDefault="009C1A4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1015-1045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>Reaming</w:t>
      </w:r>
      <w:r w:rsidR="009D0046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Concepts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Miss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 Reichert</w:t>
      </w:r>
      <w:r w:rsidR="009D0046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1F7A8D42" w14:textId="2BFC44CB" w:rsidR="00482532" w:rsidRPr="00E81AF3" w:rsidRDefault="00482532" w:rsidP="007760B2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7760B2">
        <w:rPr>
          <w:rFonts w:ascii="Times New Roman" w:hAnsi="Times New Roman" w:cs="Times New Roman"/>
          <w:sz w:val="20"/>
          <w:szCs w:val="20"/>
          <w:lang w:val="en-US"/>
        </w:rPr>
        <w:t>Effects of reaming on blood supply to the periosteum and bone and their relationship to fracture healing)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B89E090" w14:textId="77777777" w:rsidR="00AD6B03" w:rsidRDefault="0048253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378D665" w14:textId="72BC31CC" w:rsidR="00AD6B03" w:rsidRPr="00E81AF3" w:rsidRDefault="009C1A4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1045 -1115</w:t>
      </w:r>
      <w:r w:rsidR="007760B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760B2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>Locking O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>ptions</w:t>
      </w:r>
      <w:r w:rsidR="007760B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7760B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D6B03" w:rsidRPr="006F0279">
        <w:rPr>
          <w:rFonts w:ascii="Times New Roman" w:hAnsi="Times New Roman" w:cs="Times New Roman"/>
          <w:b/>
          <w:sz w:val="20"/>
          <w:szCs w:val="20"/>
          <w:lang w:val="en-US"/>
        </w:rPr>
        <w:t>Blocking screws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A Chen</w:t>
      </w:r>
    </w:p>
    <w:p w14:paraId="3DC5B19D" w14:textId="0B650E2F" w:rsidR="007760B2" w:rsidRDefault="007760B2" w:rsidP="007760B2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(Role, number and type of locking screws and blocking screws in simple and complex metaphyseal fracture</w:t>
      </w:r>
      <w:r w:rsidR="00D87EC2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bone)</w:t>
      </w:r>
    </w:p>
    <w:p w14:paraId="643BB477" w14:textId="77777777" w:rsidR="007760B2" w:rsidRDefault="007760B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18730AA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A62D821" w14:textId="61DD29E5" w:rsidR="00AD6B03" w:rsidRDefault="009C1A41" w:rsidP="00AD6B0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1115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 xml:space="preserve">-1130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  <w:t>Tea/Coffee break</w:t>
      </w:r>
    </w:p>
    <w:p w14:paraId="15FBB0C5" w14:textId="77777777" w:rsidR="00FF1B6C" w:rsidRDefault="00FF1B6C" w:rsidP="008747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3B943A4" w14:textId="527116D5" w:rsidR="00FF1B6C" w:rsidRPr="00E81AF3" w:rsidRDefault="00E81AF3" w:rsidP="00D87EC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1130 – 1300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1B6C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Breakout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FF1B6C" w:rsidRPr="00E81AF3">
        <w:rPr>
          <w:rFonts w:ascii="Times New Roman" w:hAnsi="Times New Roman" w:cs="Times New Roman"/>
          <w:b/>
          <w:sz w:val="20"/>
          <w:szCs w:val="20"/>
          <w:lang w:val="en-US"/>
        </w:rPr>
        <w:t>ession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Candidates rotate to 8 tables to have small group demonstration of specific competency by bone models / teaching x-rays.</w:t>
      </w:r>
    </w:p>
    <w:p w14:paraId="4C3F7472" w14:textId="77777777" w:rsidR="00481C54" w:rsidRDefault="00481C54" w:rsidP="008747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B4C6B0B" w14:textId="5785C743" w:rsidR="00AD6B03" w:rsidRPr="00E81AF3" w:rsidRDefault="00874765" w:rsidP="00FF1B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Entry Point </w:t>
      </w:r>
      <w:r w:rsidR="00FF1B6C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Proximal 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Femur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Bansal</w:t>
      </w:r>
    </w:p>
    <w:p w14:paraId="4BB5B224" w14:textId="77777777" w:rsidR="00E81AF3" w:rsidRDefault="00F545B1" w:rsidP="000629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(Discusses implication of</w:t>
      </w:r>
      <w:r w:rsidR="00403409">
        <w:rPr>
          <w:rFonts w:ascii="Times New Roman" w:hAnsi="Times New Roman" w:cs="Times New Roman"/>
          <w:sz w:val="20"/>
          <w:szCs w:val="20"/>
          <w:lang w:val="en-US"/>
        </w:rPr>
        <w:t xml:space="preserve"> GT / P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62918">
        <w:rPr>
          <w:rFonts w:ascii="Times New Roman" w:hAnsi="Times New Roman" w:cs="Times New Roman"/>
          <w:sz w:val="20"/>
          <w:szCs w:val="20"/>
          <w:lang w:val="en-US"/>
        </w:rPr>
        <w:t>riformis f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 xml:space="preserve">ossa /too lateral / too medial </w:t>
      </w:r>
      <w:r w:rsidR="00062918">
        <w:rPr>
          <w:rFonts w:ascii="Times New Roman" w:hAnsi="Times New Roman" w:cs="Times New Roman"/>
          <w:sz w:val="20"/>
          <w:szCs w:val="20"/>
          <w:lang w:val="en-US"/>
        </w:rPr>
        <w:t>entry point)</w:t>
      </w:r>
    </w:p>
    <w:p w14:paraId="0A39CF7F" w14:textId="77777777" w:rsidR="00E81AF3" w:rsidRDefault="00E81AF3" w:rsidP="000629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</w:p>
    <w:p w14:paraId="6DB36D25" w14:textId="259F6782" w:rsidR="00062918" w:rsidRPr="00E81AF3" w:rsidRDefault="00E81AF3" w:rsidP="00062918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Entry Point Retrograde Femoral Nail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Abhishetty</w:t>
      </w:r>
      <w:proofErr w:type="spellEnd"/>
    </w:p>
    <w:p w14:paraId="176F10DE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AE6C1D5" w14:textId="50EA8886" w:rsidR="00AD6B03" w:rsidRPr="00E81AF3" w:rsidRDefault="0083160B" w:rsidP="00FF1B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Entry P</w:t>
      </w:r>
      <w:r w:rsidR="00062918" w:rsidRPr="006F0279">
        <w:rPr>
          <w:rFonts w:ascii="Times New Roman" w:hAnsi="Times New Roman" w:cs="Times New Roman"/>
          <w:b/>
          <w:sz w:val="20"/>
          <w:szCs w:val="20"/>
          <w:lang w:val="en-US"/>
        </w:rPr>
        <w:t>oint Tibia</w:t>
      </w:r>
      <w:r w:rsidR="000629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1A6D02A" w14:textId="3851905E" w:rsidR="00AD6B03" w:rsidRDefault="00062918" w:rsidP="00E81AF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(Discusses entry point for suprapatellar and infrapatellar nailing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and avoidance of anterior knee pain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82BD142" w14:textId="77777777" w:rsidR="00E81AF3" w:rsidRDefault="00E81AF3" w:rsidP="00E81A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B5F0C76" w14:textId="7599EFAF" w:rsidR="00FF1B6C" w:rsidRPr="006F0279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Entry Point </w:t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&amp; Reduction for 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Hind Foot Nail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Mr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Ahluwalia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/Mr. N </w:t>
      </w:r>
      <w:proofErr w:type="spellStart"/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Phyo</w:t>
      </w:r>
      <w:proofErr w:type="spellEnd"/>
    </w:p>
    <w:p w14:paraId="21DF6E8F" w14:textId="13A13433" w:rsidR="00E81AF3" w:rsidRPr="006F0279" w:rsidRDefault="00E81AF3" w:rsidP="00FF1B6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28D4079" w14:textId="3C36F54D" w:rsidR="00E81AF3" w:rsidRPr="006F0279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Entry Point Antegrade Humeral Nail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Mr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J Sinha</w:t>
      </w:r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Mr. </w:t>
      </w:r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 </w:t>
      </w:r>
      <w:proofErr w:type="spellStart"/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>Guryel</w:t>
      </w:r>
      <w:proofErr w:type="spellEnd"/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5FD364B" w14:textId="5E189F94" w:rsidR="00E81AF3" w:rsidRPr="006F0279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1AEE3C7" w14:textId="7D3CAE35" w:rsidR="00E81AF3" w:rsidRPr="006F0279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Cementing Neck Screw in femoral head in osteoporotic bone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Mr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Vasireddy</w:t>
      </w:r>
      <w:proofErr w:type="spellEnd"/>
    </w:p>
    <w:p w14:paraId="3113CA46" w14:textId="5F43B572" w:rsidR="00E81AF3" w:rsidRPr="006F0279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394C455" w14:textId="07BCBD7A" w:rsidR="00E81AF3" w:rsidRPr="00E81AF3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RIA (Reamer Irrigation Aspiration) Technique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 Shetty</w:t>
      </w:r>
    </w:p>
    <w:p w14:paraId="62E5A971" w14:textId="1FA23456" w:rsidR="00E81AF3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2CBE8A61" w14:textId="34B908A5" w:rsidR="00E81AF3" w:rsidRPr="00E81AF3" w:rsidRDefault="00E81AF3" w:rsidP="00E81AF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ASLS Screws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Chen </w:t>
      </w:r>
    </w:p>
    <w:p w14:paraId="5F11F850" w14:textId="77777777" w:rsidR="00FF1B6C" w:rsidRDefault="00FF1B6C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65DD332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87BE5D3" w14:textId="77777777" w:rsidR="00AD6B03" w:rsidRDefault="00AD6B03" w:rsidP="00AD6B0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1315-1400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Lunch</w:t>
      </w:r>
    </w:p>
    <w:p w14:paraId="242CC67E" w14:textId="7786AF36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4FC9086" w14:textId="77777777" w:rsidR="008C3C87" w:rsidRDefault="008C3C87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000AE85" w14:textId="77777777" w:rsidR="00E81AF3" w:rsidRDefault="00E81AF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487EEC6" w14:textId="0073B861" w:rsidR="00E81AF3" w:rsidRDefault="00B763EE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Nailing Complications &amp; How to Avoid Them</w:t>
      </w:r>
    </w:p>
    <w:p w14:paraId="7275183C" w14:textId="112F9C14" w:rsidR="00D87EC2" w:rsidRDefault="00D87EC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836808" w14:textId="77777777" w:rsidR="00D87EC2" w:rsidRPr="00B763EE" w:rsidRDefault="00D87EC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57BBA7D" w14:textId="4C39BB57" w:rsidR="00AD6B03" w:rsidRPr="006F0279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1400-14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83160B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763EE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Common Complications following Nailing 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B763EE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>Miss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 Phillips</w:t>
      </w:r>
    </w:p>
    <w:p w14:paraId="06AE3989" w14:textId="77777777" w:rsidR="00AD6B03" w:rsidRPr="006F0279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4E1F45D" w14:textId="682468B9" w:rsidR="00AD6B03" w:rsidRPr="006F0279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0-1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44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0 </w:t>
      </w:r>
      <w:r w:rsidR="0083160B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Ideal Femur Nailing 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Mr</w:t>
      </w:r>
      <w:r w:rsidR="006F0279"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 Andrews</w:t>
      </w:r>
    </w:p>
    <w:p w14:paraId="4B688B72" w14:textId="5BE583BC" w:rsidR="00AD6B03" w:rsidRDefault="00203AD7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F0279">
        <w:rPr>
          <w:rFonts w:ascii="Times New Roman" w:hAnsi="Times New Roman" w:cs="Times New Roman"/>
          <w:sz w:val="20"/>
          <w:szCs w:val="20"/>
          <w:lang w:val="en-US"/>
        </w:rPr>
        <w:tab/>
        <w:t>(10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Commandments for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 xml:space="preserve"> Femoral N</w:t>
      </w:r>
      <w:r w:rsidR="0083160B">
        <w:rPr>
          <w:rFonts w:ascii="Times New Roman" w:hAnsi="Times New Roman" w:cs="Times New Roman"/>
          <w:sz w:val="20"/>
          <w:szCs w:val="20"/>
          <w:lang w:val="en-US"/>
        </w:rPr>
        <w:t>ailing)</w:t>
      </w:r>
    </w:p>
    <w:p w14:paraId="04BA7154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F9A5FFB" w14:textId="0BEA5F91" w:rsidR="00AD6B03" w:rsidRPr="00E81AF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44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0-15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0 </w:t>
      </w:r>
      <w:r w:rsidR="009D0046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>Ideal Tibial Nailing</w:t>
      </w:r>
      <w:r w:rsidR="00E81AF3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 Gee</w:t>
      </w:r>
    </w:p>
    <w:p w14:paraId="6061106D" w14:textId="38362DE0" w:rsidR="00AD6B03" w:rsidRPr="0083160B" w:rsidRDefault="0083160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ab/>
        <w:t>(10 Commandments for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 xml:space="preserve"> Tibial N</w:t>
      </w:r>
      <w:r>
        <w:rPr>
          <w:rFonts w:ascii="Times New Roman" w:hAnsi="Times New Roman" w:cs="Times New Roman"/>
          <w:sz w:val="20"/>
          <w:szCs w:val="20"/>
          <w:lang w:val="en-US"/>
        </w:rPr>
        <w:t>ailing)</w:t>
      </w:r>
    </w:p>
    <w:p w14:paraId="06C00356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4CB6A3" w14:textId="17349464" w:rsidR="00AD6B03" w:rsidRPr="00E81AF3" w:rsidRDefault="00B26B0E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0-1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52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>Ideal Humeral Nailing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proofErr w:type="spellStart"/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57D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E </w:t>
      </w:r>
      <w:proofErr w:type="spellStart"/>
      <w:r w:rsidR="00D57D88">
        <w:rPr>
          <w:rFonts w:ascii="Times New Roman" w:hAnsi="Times New Roman" w:cs="Times New Roman"/>
          <w:b/>
          <w:sz w:val="20"/>
          <w:szCs w:val="20"/>
          <w:lang w:val="en-US"/>
        </w:rPr>
        <w:t>Guryel</w:t>
      </w:r>
      <w:proofErr w:type="spellEnd"/>
      <w:r w:rsidR="00D57D88">
        <w:rPr>
          <w:rFonts w:ascii="Times New Roman" w:hAnsi="Times New Roman" w:cs="Times New Roman"/>
          <w:b/>
          <w:sz w:val="20"/>
          <w:szCs w:val="20"/>
          <w:lang w:val="en-US"/>
        </w:rPr>
        <w:t>, Brighton</w:t>
      </w:r>
    </w:p>
    <w:p w14:paraId="0D074E21" w14:textId="118AAF89" w:rsidR="00B26B0E" w:rsidRDefault="00203AD7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(10 Commandments 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  <w:lang w:val="en-US"/>
        </w:rPr>
        <w:t>or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 xml:space="preserve"> Humeral Nailing)</w:t>
      </w:r>
    </w:p>
    <w:p w14:paraId="6C4D0354" w14:textId="77777777" w:rsidR="00C81507" w:rsidRDefault="00C81507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185A852" w14:textId="3EA52142" w:rsidR="00C81507" w:rsidRPr="00E81AF3" w:rsidRDefault="00C81507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52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0–1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54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Ideal </w:t>
      </w:r>
      <w:proofErr w:type="spellStart"/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Paediatric</w:t>
      </w:r>
      <w:proofErr w:type="spellEnd"/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Nailing for Femoral Fractures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Om Lahoti</w:t>
      </w:r>
    </w:p>
    <w:p w14:paraId="5F9746E6" w14:textId="3ACFC2AD" w:rsidR="00C81507" w:rsidRDefault="00481C54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(10 Commandments for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 xml:space="preserve"> Paediatric femora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>l N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>ling)</w:t>
      </w:r>
    </w:p>
    <w:p w14:paraId="4F6C3CB7" w14:textId="77777777" w:rsidR="00B52F12" w:rsidRDefault="00B52F12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515ADA" w14:textId="2D7D66F6" w:rsidR="00B52F12" w:rsidRDefault="00B52F12" w:rsidP="00B52F12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1540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600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Break</w:t>
      </w:r>
    </w:p>
    <w:p w14:paraId="4987E216" w14:textId="77777777" w:rsidR="00B26B0E" w:rsidRDefault="00B26B0E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F93B7B" w14:textId="12D6EFAD" w:rsidR="00B26B0E" w:rsidRPr="00E81AF3" w:rsidRDefault="00C81507" w:rsidP="00D87EC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600</w:t>
      </w:r>
      <w:r w:rsidR="00E95E65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645</w:t>
      </w:r>
      <w:r w:rsidR="00B26B0E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481C54" w:rsidRPr="006F0279">
        <w:rPr>
          <w:rFonts w:ascii="Times New Roman" w:hAnsi="Times New Roman" w:cs="Times New Roman"/>
          <w:b/>
          <w:sz w:val="20"/>
          <w:szCs w:val="20"/>
          <w:lang w:val="en-US"/>
        </w:rPr>
        <w:t>Fix &amp; Flap: IM Nailing in Open Injuries</w:t>
      </w:r>
      <w:r w:rsidR="00481C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Harnett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&amp;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Miss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V 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>Rose</w:t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&amp; </w:t>
      </w:r>
      <w:proofErr w:type="spellStart"/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Ed Fitzgerald O’Connor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70389232" w14:textId="77777777" w:rsidR="006F0279" w:rsidRDefault="00E95E65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(Understanding current guidelines in </w:t>
      </w:r>
      <w:proofErr w:type="spellStart"/>
      <w:r w:rsidR="006F0279">
        <w:rPr>
          <w:rFonts w:ascii="Times New Roman" w:hAnsi="Times New Roman" w:cs="Times New Roman"/>
          <w:sz w:val="20"/>
          <w:szCs w:val="20"/>
          <w:lang w:val="en-US"/>
        </w:rPr>
        <w:t>Orthoplastic</w:t>
      </w:r>
      <w:proofErr w:type="spellEnd"/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care, the rationale for current trials</w:t>
      </w:r>
    </w:p>
    <w:p w14:paraId="006BE78E" w14:textId="72549CDB" w:rsidR="00B26B0E" w:rsidRDefault="006F0279" w:rsidP="006F0279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e.g. FORTIFY; research, and evidence).  </w:t>
      </w:r>
    </w:p>
    <w:p w14:paraId="469EEE74" w14:textId="77777777" w:rsidR="00B26B0E" w:rsidRDefault="00B26B0E" w:rsidP="00B26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B94D369" w14:textId="21703418" w:rsidR="008C3C87" w:rsidRDefault="00E95E65" w:rsidP="00E95E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45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17.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30</w:t>
      </w:r>
      <w:r w:rsidR="00B26B0E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 xml:space="preserve">BIJ – IM Nailing and Managing Infection 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– Martin </w:t>
      </w:r>
      <w:proofErr w:type="spellStart"/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Mcnally</w:t>
      </w:r>
      <w:proofErr w:type="spellEnd"/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D8BD9A7" w14:textId="77777777" w:rsidR="008C3C87" w:rsidRDefault="008C3C87" w:rsidP="00E95E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A2EB700" w14:textId="5BB461D9" w:rsidR="00E95E65" w:rsidRPr="006F0279" w:rsidRDefault="008C3C87" w:rsidP="00E95E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17.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 – 1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B52F12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5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26B0E" w:rsidRPr="006F0279">
        <w:rPr>
          <w:rFonts w:ascii="Times New Roman" w:hAnsi="Times New Roman" w:cs="Times New Roman"/>
          <w:b/>
          <w:sz w:val="20"/>
          <w:szCs w:val="20"/>
          <w:lang w:val="en-US"/>
        </w:rPr>
        <w:t>Question &amp; answers session</w:t>
      </w:r>
      <w:r w:rsidR="00E95E65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4D2F5EA7" w14:textId="77777777" w:rsidR="00E95E65" w:rsidRDefault="00E95E65" w:rsidP="00E95E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4F1CD6" w14:textId="77777777" w:rsidR="00E95E65" w:rsidRDefault="00E95E65" w:rsidP="00E95E65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18.00 Onwards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Course Drinks &amp; Dinner</w:t>
      </w:r>
    </w:p>
    <w:p w14:paraId="088ED925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B2D0A40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39EF20BA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25C75391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ADDACE7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553F01D8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D3692E8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1AECD82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0A0EDE8E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777C9765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01C8E52C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130C769E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02F56A1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131B370E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161BE264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46C8C2B0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1EE1A1CC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5108CA01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593A595C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2E8305D3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73833C9A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0CB8CEB1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28DE21C3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CC1F7ED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85120E0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0B67333B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11250998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54EDD7AC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4377B7F4" w14:textId="77777777" w:rsidR="00203AD7" w:rsidRDefault="00203AD7" w:rsidP="00203AD7">
      <w:pPr>
        <w:jc w:val="center"/>
        <w:rPr>
          <w:rFonts w:ascii="Times New Roman" w:hAnsi="Times New Roman" w:cs="Times New Roman"/>
          <w:b/>
          <w:lang w:val="en-US"/>
        </w:rPr>
      </w:pPr>
    </w:p>
    <w:p w14:paraId="6A48C586" w14:textId="77777777" w:rsidR="00B763EE" w:rsidRDefault="00B763EE" w:rsidP="006F0279">
      <w:pPr>
        <w:rPr>
          <w:rFonts w:ascii="Times New Roman" w:hAnsi="Times New Roman" w:cs="Times New Roman"/>
          <w:b/>
          <w:lang w:val="en-US"/>
        </w:rPr>
      </w:pPr>
    </w:p>
    <w:p w14:paraId="03A3E65E" w14:textId="0EFBBB2F" w:rsidR="00AD6B03" w:rsidRPr="00203AD7" w:rsidRDefault="00B26B0E" w:rsidP="00203AD7">
      <w:pPr>
        <w:jc w:val="center"/>
        <w:rPr>
          <w:rFonts w:ascii="Times New Roman" w:hAnsi="Times New Roman" w:cs="Times New Roman"/>
          <w:b/>
          <w:lang w:val="en-US"/>
        </w:rPr>
      </w:pPr>
      <w:r w:rsidRPr="00C81507">
        <w:rPr>
          <w:rFonts w:ascii="Times New Roman" w:hAnsi="Times New Roman" w:cs="Times New Roman"/>
          <w:b/>
          <w:lang w:val="en-US"/>
        </w:rPr>
        <w:t>Day 2 – Advance Nailing</w:t>
      </w:r>
    </w:p>
    <w:p w14:paraId="61F1A0CA" w14:textId="5EEDE2BE" w:rsidR="00AD6B03" w:rsidRDefault="00AD6B03" w:rsidP="00E81AF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0800-0830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Registration/Coffee</w:t>
      </w:r>
    </w:p>
    <w:p w14:paraId="67AD1F27" w14:textId="77777777" w:rsidR="00F545B1" w:rsidRPr="00695756" w:rsidRDefault="00F545B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ECFF7AF" w14:textId="6B6629F0" w:rsidR="00203AD7" w:rsidRPr="006F0279" w:rsidRDefault="00F545B1" w:rsidP="00203A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>0830</w:t>
      </w:r>
      <w:r w:rsidR="00DC4817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-08</w:t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>45</w:t>
      </w:r>
      <w:r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03409" w:rsidRPr="006F027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Nailing as part of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>rthopaedic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Early </w:t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ppropriate </w:t>
      </w:r>
      <w:r w:rsidR="008C3C87">
        <w:rPr>
          <w:rFonts w:ascii="Times New Roman" w:hAnsi="Times New Roman" w:cs="Times New Roman"/>
          <w:b/>
          <w:sz w:val="20"/>
          <w:szCs w:val="20"/>
          <w:lang w:val="en-US"/>
        </w:rPr>
        <w:t>Ca</w:t>
      </w:r>
      <w:r w:rsidR="00203AD7" w:rsidRPr="006F0279">
        <w:rPr>
          <w:rFonts w:ascii="Times New Roman" w:hAnsi="Times New Roman" w:cs="Times New Roman"/>
          <w:b/>
          <w:sz w:val="20"/>
          <w:szCs w:val="20"/>
          <w:lang w:val="en-US"/>
        </w:rPr>
        <w:t>re</w:t>
      </w:r>
      <w:r w:rsidR="00403409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403409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Prof Heather </w:t>
      </w:r>
      <w:proofErr w:type="spellStart"/>
      <w:r w:rsidR="00D87EC2" w:rsidRPr="006F0279">
        <w:rPr>
          <w:rFonts w:ascii="Times New Roman" w:hAnsi="Times New Roman" w:cs="Times New Roman"/>
          <w:b/>
          <w:sz w:val="20"/>
          <w:szCs w:val="20"/>
          <w:lang w:val="en-US"/>
        </w:rPr>
        <w:t>Vallier</w:t>
      </w:r>
      <w:proofErr w:type="spellEnd"/>
    </w:p>
    <w:p w14:paraId="107C830D" w14:textId="77777777" w:rsidR="006F0279" w:rsidRPr="006F0279" w:rsidRDefault="006F0279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622FF7FC" w14:textId="423A4608" w:rsidR="003A0C6B" w:rsidRPr="00E81AF3" w:rsidRDefault="003A0C6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Proximal Femoral Fractures</w:t>
      </w:r>
      <w:r w:rsidR="00E730DC">
        <w:rPr>
          <w:rFonts w:ascii="Times New Roman" w:hAnsi="Times New Roman" w:cs="Times New Roman"/>
          <w:b/>
          <w:lang w:val="en-US"/>
        </w:rPr>
        <w:t xml:space="preserve"> Chair:</w:t>
      </w:r>
      <w:r w:rsidR="00E81AF3">
        <w:rPr>
          <w:rFonts w:ascii="Times New Roman" w:hAnsi="Times New Roman" w:cs="Times New Roman"/>
          <w:b/>
          <w:lang w:val="en-US"/>
        </w:rPr>
        <w:t xml:space="preserve"> Mr</w:t>
      </w:r>
      <w:r w:rsidR="006F0279">
        <w:rPr>
          <w:rFonts w:ascii="Times New Roman" w:hAnsi="Times New Roman" w:cs="Times New Roman"/>
          <w:b/>
          <w:lang w:val="en-US"/>
        </w:rPr>
        <w:t>.</w:t>
      </w:r>
      <w:r w:rsidR="00E81AF3">
        <w:rPr>
          <w:rFonts w:ascii="Times New Roman" w:hAnsi="Times New Roman" w:cs="Times New Roman"/>
          <w:b/>
          <w:lang w:val="en-US"/>
        </w:rPr>
        <w:t xml:space="preserve"> P Li</w:t>
      </w:r>
    </w:p>
    <w:p w14:paraId="654972AF" w14:textId="77777777" w:rsidR="003A0C6B" w:rsidRPr="003A0C6B" w:rsidRDefault="003A0C6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DC1923E" w14:textId="3A15B334" w:rsidR="00AD6B03" w:rsidRPr="00E81AF3" w:rsidRDefault="00F545B1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0845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>83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B26B0E">
        <w:rPr>
          <w:rFonts w:ascii="Times New Roman" w:hAnsi="Times New Roman" w:cs="Times New Roman"/>
          <w:sz w:val="20"/>
          <w:szCs w:val="20"/>
          <w:lang w:val="en-US"/>
        </w:rPr>
        <w:tab/>
        <w:t>Limitations of DHS for fixatio</w:t>
      </w:r>
      <w:r w:rsidR="009D0046">
        <w:rPr>
          <w:rFonts w:ascii="Times New Roman" w:hAnsi="Times New Roman" w:cs="Times New Roman"/>
          <w:sz w:val="20"/>
          <w:szCs w:val="20"/>
          <w:lang w:val="en-US"/>
        </w:rPr>
        <w:t>n of proximal Femoral Fractures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Kumar</w:t>
      </w:r>
    </w:p>
    <w:p w14:paraId="1614393B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02C9709" w14:textId="794DD5F3" w:rsidR="004B3650" w:rsidRPr="00E81AF3" w:rsidRDefault="00B26B0E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0900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 xml:space="preserve">0930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Principle of Nailing for Proximal Femoral Fractures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</w:p>
    <w:p w14:paraId="5ECB3846" w14:textId="77777777" w:rsidR="009D0046" w:rsidRDefault="009D004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9AB38D1" w14:textId="413A7C79" w:rsidR="004B3650" w:rsidRPr="00E81AF3" w:rsidRDefault="004B3650" w:rsidP="00E81AF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0930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1000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Femoral Neck / Shaft Fractures 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one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 xml:space="preserve"> or two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implant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 xml:space="preserve">P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Harnett </w:t>
      </w:r>
    </w:p>
    <w:p w14:paraId="38AF9034" w14:textId="77777777" w:rsidR="004B3650" w:rsidRDefault="004B3650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23BF27B" w14:textId="4D2DF731" w:rsidR="00AD6B03" w:rsidRDefault="00FA45D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1000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1030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Difficult Femoral Fractures – A</w:t>
      </w:r>
      <w:r w:rsidR="00F545B1">
        <w:rPr>
          <w:rFonts w:ascii="Times New Roman" w:hAnsi="Times New Roman" w:cs="Times New Roman"/>
          <w:sz w:val="20"/>
          <w:szCs w:val="20"/>
          <w:lang w:val="en-US"/>
        </w:rPr>
        <w:t>ugmentation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(Cement / Metal)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 A</w:t>
      </w:r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81AF3" w:rsidRPr="00E81AF3">
        <w:rPr>
          <w:rFonts w:ascii="Times New Roman" w:hAnsi="Times New Roman" w:cs="Times New Roman"/>
          <w:b/>
          <w:sz w:val="20"/>
          <w:szCs w:val="20"/>
          <w:lang w:val="en-US"/>
        </w:rPr>
        <w:t>Vasireddy</w:t>
      </w:r>
      <w:proofErr w:type="spellEnd"/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0D23F7D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FBAB52C" w14:textId="0171F408" w:rsidR="004B3650" w:rsidRPr="00E81AF3" w:rsidRDefault="0069575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1030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1100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7491F">
        <w:rPr>
          <w:rFonts w:ascii="Times New Roman" w:hAnsi="Times New Roman" w:cs="Times New Roman"/>
          <w:sz w:val="20"/>
          <w:szCs w:val="20"/>
          <w:lang w:val="en-US"/>
        </w:rPr>
        <w:t xml:space="preserve">Femoral Nailing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Reconstruction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 xml:space="preserve"> (Distraction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lang w:val="en-US"/>
        </w:rPr>
        <w:t>steosynthesis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 Groom</w:t>
      </w:r>
    </w:p>
    <w:p w14:paraId="417FED21" w14:textId="77777777" w:rsidR="009D0046" w:rsidRDefault="009D004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C51B73" w14:textId="77777777" w:rsidR="00AD6B03" w:rsidRDefault="0007491F" w:rsidP="00AD6B0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1100-1115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  <w:t>Tea/Coffee break</w:t>
      </w:r>
    </w:p>
    <w:p w14:paraId="0CBAC2AD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461C1D0" w14:textId="53C27E97" w:rsidR="00E81AF3" w:rsidRDefault="003A0C6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Distal Femoral Fractures including intra-articular extension</w:t>
      </w:r>
      <w:r w:rsidR="00620522">
        <w:rPr>
          <w:rFonts w:ascii="Times New Roman" w:hAnsi="Times New Roman" w:cs="Times New Roman"/>
          <w:b/>
          <w:lang w:val="en-US"/>
        </w:rPr>
        <w:t>s</w:t>
      </w:r>
      <w:r w:rsidR="00C81507">
        <w:rPr>
          <w:rFonts w:ascii="Times New Roman" w:hAnsi="Times New Roman" w:cs="Times New Roman"/>
          <w:b/>
          <w:lang w:val="en-US"/>
        </w:rPr>
        <w:t xml:space="preserve"> – </w:t>
      </w:r>
    </w:p>
    <w:p w14:paraId="54A35275" w14:textId="1A4864F1" w:rsidR="003A0C6B" w:rsidRDefault="00E81AF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Debates - </w:t>
      </w:r>
      <w:r w:rsidR="00C81507">
        <w:rPr>
          <w:rFonts w:ascii="Times New Roman" w:hAnsi="Times New Roman" w:cs="Times New Roman"/>
          <w:b/>
          <w:lang w:val="en-US"/>
        </w:rPr>
        <w:t>When / Why / How</w:t>
      </w:r>
      <w:r w:rsidR="00E730DC">
        <w:rPr>
          <w:rFonts w:ascii="Times New Roman" w:hAnsi="Times New Roman" w:cs="Times New Roman"/>
          <w:b/>
          <w:lang w:val="en-US"/>
        </w:rPr>
        <w:t xml:space="preserve"> Chair:</w:t>
      </w:r>
      <w:r>
        <w:rPr>
          <w:rFonts w:ascii="Times New Roman" w:hAnsi="Times New Roman" w:cs="Times New Roman"/>
          <w:b/>
          <w:lang w:val="en-US"/>
        </w:rPr>
        <w:t xml:space="preserve"> Mr</w:t>
      </w:r>
      <w:r w:rsidR="006F0279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US"/>
        </w:rPr>
        <w:t>Tavakkolizadeh</w:t>
      </w:r>
      <w:proofErr w:type="spellEnd"/>
    </w:p>
    <w:p w14:paraId="189F36D6" w14:textId="77777777" w:rsidR="003A0C6B" w:rsidRPr="003A0C6B" w:rsidRDefault="003A0C6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AB53EA9" w14:textId="7C88815A" w:rsidR="004B3650" w:rsidRPr="00E81AF3" w:rsidRDefault="00427866" w:rsidP="004B3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1115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- 1135</w:t>
      </w:r>
      <w:r w:rsidR="00991C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B3650">
        <w:rPr>
          <w:rFonts w:ascii="Times New Roman" w:hAnsi="Times New Roman" w:cs="Times New Roman"/>
          <w:sz w:val="20"/>
          <w:szCs w:val="20"/>
          <w:lang w:val="en-US"/>
        </w:rPr>
        <w:t xml:space="preserve">Antegrade Femoral Nailing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</w:p>
    <w:p w14:paraId="4543E0CD" w14:textId="77777777" w:rsidR="009D0046" w:rsidRDefault="009D0046" w:rsidP="004B3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631B5B5" w14:textId="26D1F3EF" w:rsidR="004B3650" w:rsidRPr="00E81AF3" w:rsidRDefault="00427866" w:rsidP="00E81AF3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1135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1155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B3650">
        <w:rPr>
          <w:rFonts w:ascii="Times New Roman" w:hAnsi="Times New Roman" w:cs="Times New Roman"/>
          <w:sz w:val="20"/>
          <w:szCs w:val="20"/>
          <w:lang w:val="en-US"/>
        </w:rPr>
        <w:t xml:space="preserve">Retrograde Femoral Nailing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 Gee</w:t>
      </w:r>
    </w:p>
    <w:p w14:paraId="5C14B233" w14:textId="77777777" w:rsidR="004B3650" w:rsidRDefault="004B3650" w:rsidP="004B3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053961" w14:textId="012FA0E8" w:rsidR="00AD6B03" w:rsidRDefault="0042786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1155</w:t>
      </w:r>
      <w:r w:rsidR="004B3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1215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E1C5F">
        <w:rPr>
          <w:rFonts w:ascii="Times New Roman" w:hAnsi="Times New Roman" w:cs="Times New Roman"/>
          <w:sz w:val="20"/>
          <w:szCs w:val="20"/>
          <w:lang w:val="en-US"/>
        </w:rPr>
        <w:t xml:space="preserve">Locked </w:t>
      </w:r>
      <w:r w:rsidR="003A0C6B">
        <w:rPr>
          <w:rFonts w:ascii="Times New Roman" w:hAnsi="Times New Roman" w:cs="Times New Roman"/>
          <w:sz w:val="20"/>
          <w:szCs w:val="20"/>
          <w:lang w:val="en-US"/>
        </w:rPr>
        <w:t>Plating</w:t>
      </w:r>
      <w:r w:rsidR="007E1C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Prof H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Vallier</w:t>
      </w:r>
      <w:proofErr w:type="spellEnd"/>
      <w:r w:rsidR="00FA5FA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A5FA8" w:rsidRPr="00FA5FA8">
        <w:rPr>
          <w:rFonts w:ascii="Times New Roman" w:hAnsi="Times New Roman" w:cs="Times New Roman"/>
          <w:b/>
          <w:sz w:val="20"/>
          <w:szCs w:val="20"/>
          <w:lang w:val="en-US"/>
        </w:rPr>
        <w:t>Cleveland, USA</w:t>
      </w:r>
    </w:p>
    <w:p w14:paraId="1B5023B0" w14:textId="77777777" w:rsidR="00427866" w:rsidRDefault="00427866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C75E4C9" w14:textId="181CC40C" w:rsidR="00427866" w:rsidRDefault="00203AD7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1215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1235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ab/>
        <w:t xml:space="preserve">Free Debate with Cases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Discussion </w:t>
      </w:r>
    </w:p>
    <w:p w14:paraId="6076F276" w14:textId="77777777" w:rsidR="004B3650" w:rsidRDefault="004B3650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E4089DC" w14:textId="33CF4F38" w:rsidR="00AD6B03" w:rsidRDefault="00203AD7" w:rsidP="00AD6B03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1235</w:t>
      </w:r>
      <w:r w:rsidR="0007491F">
        <w:rPr>
          <w:rFonts w:ascii="Times New Roman" w:hAnsi="Times New Roman" w:cs="Times New Roman"/>
          <w:sz w:val="20"/>
          <w:szCs w:val="20"/>
          <w:lang w:val="en-US"/>
        </w:rPr>
        <w:t>-133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  <w:t>Lunch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(Works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>op for delegates)</w:t>
      </w:r>
    </w:p>
    <w:p w14:paraId="1CF59377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D625BEC" w14:textId="77777777" w:rsidR="00E81AF3" w:rsidRDefault="003A0C6B" w:rsidP="00C815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3A0C6B">
        <w:rPr>
          <w:rFonts w:ascii="Times New Roman" w:hAnsi="Times New Roman" w:cs="Times New Roman"/>
          <w:b/>
          <w:lang w:val="en-US"/>
        </w:rPr>
        <w:t>Proximal Tibial Fractures</w:t>
      </w:r>
      <w:r w:rsidR="007156F2">
        <w:rPr>
          <w:rFonts w:ascii="Times New Roman" w:hAnsi="Times New Roman" w:cs="Times New Roman"/>
          <w:b/>
          <w:lang w:val="en-US"/>
        </w:rPr>
        <w:t xml:space="preserve"> including </w:t>
      </w:r>
      <w:proofErr w:type="spellStart"/>
      <w:r w:rsidR="007156F2">
        <w:rPr>
          <w:rFonts w:ascii="Times New Roman" w:hAnsi="Times New Roman" w:cs="Times New Roman"/>
          <w:b/>
          <w:lang w:val="en-US"/>
        </w:rPr>
        <w:t>Schatzker</w:t>
      </w:r>
      <w:proofErr w:type="spellEnd"/>
      <w:r w:rsidR="00C81507">
        <w:rPr>
          <w:rFonts w:ascii="Times New Roman" w:hAnsi="Times New Roman" w:cs="Times New Roman"/>
          <w:b/>
          <w:lang w:val="en-US"/>
        </w:rPr>
        <w:t xml:space="preserve"> VI Plate</w:t>
      </w:r>
      <w:r w:rsidR="00203AD7">
        <w:rPr>
          <w:rFonts w:ascii="Times New Roman" w:hAnsi="Times New Roman" w:cs="Times New Roman"/>
          <w:b/>
          <w:lang w:val="en-US"/>
        </w:rPr>
        <w:t>au Fractures</w:t>
      </w:r>
      <w:r w:rsidR="00C81507">
        <w:rPr>
          <w:rFonts w:ascii="Times New Roman" w:hAnsi="Times New Roman" w:cs="Times New Roman"/>
          <w:b/>
          <w:lang w:val="en-US"/>
        </w:rPr>
        <w:t xml:space="preserve"> – </w:t>
      </w:r>
    </w:p>
    <w:p w14:paraId="3958AFCA" w14:textId="509D81F0" w:rsidR="00C81507" w:rsidRDefault="00E81AF3" w:rsidP="00C815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Debates - </w:t>
      </w:r>
      <w:r w:rsidR="00C81507">
        <w:rPr>
          <w:rFonts w:ascii="Times New Roman" w:hAnsi="Times New Roman" w:cs="Times New Roman"/>
          <w:b/>
          <w:lang w:val="en-US"/>
        </w:rPr>
        <w:t>When / Why / How</w:t>
      </w:r>
      <w:r w:rsidR="00E730DC">
        <w:rPr>
          <w:rFonts w:ascii="Times New Roman" w:hAnsi="Times New Roman" w:cs="Times New Roman"/>
          <w:b/>
          <w:lang w:val="en-US"/>
        </w:rPr>
        <w:t xml:space="preserve"> Chair: </w:t>
      </w:r>
      <w:r>
        <w:rPr>
          <w:rFonts w:ascii="Times New Roman" w:hAnsi="Times New Roman" w:cs="Times New Roman"/>
          <w:b/>
          <w:lang w:val="en-US"/>
        </w:rPr>
        <w:t>Mr</w:t>
      </w:r>
      <w:r w:rsidR="006F0279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 </w:t>
      </w:r>
      <w:proofErr w:type="spellStart"/>
      <w:r>
        <w:rPr>
          <w:rFonts w:ascii="Times New Roman" w:hAnsi="Times New Roman" w:cs="Times New Roman"/>
          <w:b/>
          <w:lang w:val="en-US"/>
        </w:rPr>
        <w:t>Tahmassebi</w:t>
      </w:r>
      <w:proofErr w:type="spellEnd"/>
    </w:p>
    <w:p w14:paraId="1A5CBC7D" w14:textId="77777777" w:rsidR="003A0C6B" w:rsidRPr="003A0C6B" w:rsidRDefault="003A0C6B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7BD986C0" w14:textId="4776BF2B" w:rsidR="00427866" w:rsidRPr="00E81AF3" w:rsidRDefault="00DC4817" w:rsidP="0007491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1330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- 1350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A5FA8">
        <w:rPr>
          <w:rFonts w:ascii="Times New Roman" w:hAnsi="Times New Roman" w:cs="Times New Roman"/>
          <w:sz w:val="20"/>
          <w:szCs w:val="20"/>
          <w:lang w:val="en-US"/>
        </w:rPr>
        <w:t>Locked Plating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Vasireddy</w:t>
      </w:r>
      <w:proofErr w:type="spellEnd"/>
    </w:p>
    <w:p w14:paraId="79298DDB" w14:textId="77777777" w:rsidR="00427866" w:rsidRDefault="00427866" w:rsidP="000749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2B7D4A9" w14:textId="546F28A2" w:rsidR="0007491F" w:rsidRPr="00E81AF3" w:rsidRDefault="00DC4817" w:rsidP="0007491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1350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1415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 xml:space="preserve">Supra-patellar </w:t>
      </w:r>
      <w:r w:rsidR="007156F2">
        <w:rPr>
          <w:rFonts w:ascii="Times New Roman" w:hAnsi="Times New Roman" w:cs="Times New Roman"/>
          <w:sz w:val="20"/>
          <w:szCs w:val="20"/>
          <w:lang w:val="en-US"/>
        </w:rPr>
        <w:t>Nailing</w:t>
      </w:r>
      <w:r w:rsidR="000749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</w:p>
    <w:p w14:paraId="11663BA7" w14:textId="77777777" w:rsidR="0007491F" w:rsidRDefault="0007491F" w:rsidP="000749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48602E" w14:textId="574EE3D7" w:rsidR="00DC4817" w:rsidRDefault="00DC4817" w:rsidP="0007491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1415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1435</w:t>
      </w:r>
      <w:r w:rsidR="00FA5FA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27866">
        <w:rPr>
          <w:rFonts w:ascii="Times New Roman" w:hAnsi="Times New Roman" w:cs="Times New Roman"/>
          <w:sz w:val="20"/>
          <w:szCs w:val="20"/>
          <w:lang w:val="en-US"/>
        </w:rPr>
        <w:t xml:space="preserve">Ring Fixator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 </w:t>
      </w:r>
      <w:proofErr w:type="spellStart"/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Abhishetty</w:t>
      </w:r>
      <w:proofErr w:type="spellEnd"/>
      <w:r w:rsidR="007156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C8BFF7A" w14:textId="77777777" w:rsidR="009D0046" w:rsidRDefault="009D0046" w:rsidP="000749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5B9E84" w14:textId="045AFA29" w:rsidR="00427866" w:rsidRDefault="00DC4817" w:rsidP="0007491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>435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>1500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ab/>
        <w:t xml:space="preserve">Free Debate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&amp;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 xml:space="preserve"> Case Discussion </w:t>
      </w:r>
    </w:p>
    <w:p w14:paraId="77FF3560" w14:textId="77777777" w:rsidR="0007491F" w:rsidRDefault="0007491F" w:rsidP="0007491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AF9C4A" w14:textId="77777777" w:rsidR="0007491F" w:rsidRDefault="00540FFE" w:rsidP="0007491F">
      <w:pPr>
        <w:widowControl w:val="0"/>
        <w:shd w:val="clear" w:color="auto" w:fill="A6A6A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1500-1515</w:t>
      </w:r>
      <w:r w:rsidR="000749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491F">
        <w:rPr>
          <w:rFonts w:ascii="Times New Roman" w:hAnsi="Times New Roman" w:cs="Times New Roman"/>
          <w:sz w:val="20"/>
          <w:szCs w:val="20"/>
          <w:lang w:val="en-US"/>
        </w:rPr>
        <w:tab/>
        <w:t>Tea</w:t>
      </w:r>
    </w:p>
    <w:p w14:paraId="300B7277" w14:textId="77777777" w:rsidR="00AD6B03" w:rsidRDefault="00AD6B0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D3220DA" w14:textId="46FC8D87" w:rsidR="007156F2" w:rsidRDefault="007156F2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Distal Tibial Fractures including Plafond Fractures</w:t>
      </w:r>
      <w:r w:rsidR="006F0279">
        <w:rPr>
          <w:rFonts w:ascii="Times New Roman" w:hAnsi="Times New Roman" w:cs="Times New Roman"/>
          <w:b/>
          <w:lang w:val="en-US"/>
        </w:rPr>
        <w:t xml:space="preserve"> </w:t>
      </w:r>
      <w:r w:rsidR="00C81507">
        <w:rPr>
          <w:rFonts w:ascii="Times New Roman" w:hAnsi="Times New Roman" w:cs="Times New Roman"/>
          <w:b/>
          <w:lang w:val="en-US"/>
        </w:rPr>
        <w:t>Debates – When / Why / How</w:t>
      </w:r>
      <w:r w:rsidR="00E730DC">
        <w:rPr>
          <w:rFonts w:ascii="Times New Roman" w:hAnsi="Times New Roman" w:cs="Times New Roman"/>
          <w:b/>
          <w:lang w:val="en-US"/>
        </w:rPr>
        <w:t xml:space="preserve"> Chair:</w:t>
      </w:r>
      <w:r w:rsidR="00E81A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81AF3">
        <w:rPr>
          <w:rFonts w:ascii="Times New Roman" w:hAnsi="Times New Roman" w:cs="Times New Roman"/>
          <w:b/>
          <w:lang w:val="en-US"/>
        </w:rPr>
        <w:t>Mr</w:t>
      </w:r>
      <w:proofErr w:type="spellEnd"/>
      <w:r w:rsidR="00E81AF3">
        <w:rPr>
          <w:rFonts w:ascii="Times New Roman" w:hAnsi="Times New Roman" w:cs="Times New Roman"/>
          <w:b/>
          <w:lang w:val="en-US"/>
        </w:rPr>
        <w:t xml:space="preserve"> J </w:t>
      </w:r>
      <w:proofErr w:type="spellStart"/>
      <w:r w:rsidR="00E81AF3">
        <w:rPr>
          <w:rFonts w:ascii="Times New Roman" w:hAnsi="Times New Roman" w:cs="Times New Roman"/>
          <w:b/>
          <w:lang w:val="en-US"/>
        </w:rPr>
        <w:t>Compson</w:t>
      </w:r>
      <w:proofErr w:type="spellEnd"/>
    </w:p>
    <w:p w14:paraId="210D9043" w14:textId="77777777" w:rsidR="00E81AF3" w:rsidRPr="007156F2" w:rsidRDefault="00E81AF3" w:rsidP="00AD6B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CA6811D" w14:textId="458EB6A5" w:rsidR="00540FFE" w:rsidRPr="00E81AF3" w:rsidRDefault="0007491F" w:rsidP="00540FF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151</w:t>
      </w:r>
      <w:r w:rsidR="00481C54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1C54">
        <w:rPr>
          <w:rFonts w:ascii="Times New Roman" w:hAnsi="Times New Roman" w:cs="Times New Roman"/>
          <w:sz w:val="20"/>
          <w:szCs w:val="20"/>
          <w:lang w:val="en-US"/>
        </w:rPr>
        <w:t>- 1540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>Antegrade Distal Tibial Nailing</w:t>
      </w:r>
      <w:r w:rsidR="00540F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 Varma</w:t>
      </w:r>
    </w:p>
    <w:p w14:paraId="4642EF5C" w14:textId="77777777" w:rsidR="009D0046" w:rsidRDefault="009D0046" w:rsidP="00540F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AB42F11" w14:textId="2010EF8D" w:rsidR="00540FFE" w:rsidRPr="00E81AF3" w:rsidRDefault="00481C54" w:rsidP="00540FF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1540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en-US"/>
        </w:rPr>
        <w:t>1600</w:t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ab/>
        <w:t>Locked Plating</w:t>
      </w:r>
      <w:r w:rsidR="00203A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Prof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 </w:t>
      </w:r>
      <w:proofErr w:type="spellStart"/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>Vallier</w:t>
      </w:r>
      <w:proofErr w:type="spellEnd"/>
      <w:r w:rsidR="00FA5FA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Cleveland USA</w:t>
      </w:r>
    </w:p>
    <w:p w14:paraId="6D7E90D7" w14:textId="77777777" w:rsidR="00AD6B03" w:rsidRDefault="00AD6B03" w:rsidP="00AD6B0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B877713" w14:textId="6A0B5160" w:rsidR="00AD6B03" w:rsidRPr="00E81AF3" w:rsidRDefault="00481C54" w:rsidP="00AD6B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1600</w:t>
      </w:r>
      <w:r w:rsidR="00540F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1CB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91CB5">
        <w:rPr>
          <w:rFonts w:ascii="Times New Roman" w:hAnsi="Times New Roman" w:cs="Times New Roman"/>
          <w:sz w:val="20"/>
          <w:szCs w:val="20"/>
          <w:lang w:val="en-US"/>
        </w:rPr>
        <w:t>16</w:t>
      </w:r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991C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156F2">
        <w:rPr>
          <w:rFonts w:ascii="Times New Roman" w:hAnsi="Times New Roman" w:cs="Times New Roman"/>
          <w:sz w:val="20"/>
          <w:szCs w:val="20"/>
          <w:lang w:val="en-US"/>
        </w:rPr>
        <w:t xml:space="preserve">Ring Fixator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="006F027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 Lahoti</w:t>
      </w:r>
    </w:p>
    <w:p w14:paraId="06EFEE32" w14:textId="77777777" w:rsidR="00540FFE" w:rsidRDefault="00540FFE" w:rsidP="00AD6B0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D91A2EB" w14:textId="01671132" w:rsidR="00991CB5" w:rsidRPr="00E81AF3" w:rsidRDefault="00481C54" w:rsidP="00AD6B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1620 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1640</w:t>
      </w:r>
      <w:r w:rsidR="00540FF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81507">
        <w:rPr>
          <w:rFonts w:ascii="Times New Roman" w:hAnsi="Times New Roman" w:cs="Times New Roman"/>
          <w:sz w:val="20"/>
          <w:szCs w:val="20"/>
          <w:lang w:val="en-US"/>
        </w:rPr>
        <w:t xml:space="preserve">Retrograde </w:t>
      </w:r>
      <w:r w:rsidR="007156F2">
        <w:rPr>
          <w:rFonts w:ascii="Times New Roman" w:hAnsi="Times New Roman" w:cs="Times New Roman"/>
          <w:sz w:val="20"/>
          <w:szCs w:val="20"/>
          <w:lang w:val="en-US"/>
        </w:rPr>
        <w:t xml:space="preserve">Hind Foot Nail </w:t>
      </w:r>
      <w:r w:rsidR="000A1277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E730DC">
        <w:rPr>
          <w:rFonts w:ascii="Times New Roman" w:hAnsi="Times New Roman" w:cs="Times New Roman"/>
          <w:sz w:val="20"/>
          <w:szCs w:val="20"/>
          <w:lang w:val="en-US"/>
        </w:rPr>
        <w:t xml:space="preserve"> Acute</w:t>
      </w:r>
      <w:r w:rsidR="000A1277">
        <w:rPr>
          <w:rFonts w:ascii="Times New Roman" w:hAnsi="Times New Roman" w:cs="Times New Roman"/>
          <w:sz w:val="20"/>
          <w:szCs w:val="20"/>
          <w:lang w:val="en-US"/>
        </w:rPr>
        <w:t xml:space="preserve"> Trauma</w:t>
      </w:r>
      <w:r w:rsidR="00FA45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1AF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D87EC2">
        <w:rPr>
          <w:rFonts w:ascii="Times New Roman" w:hAnsi="Times New Roman" w:cs="Times New Roman"/>
          <w:b/>
          <w:sz w:val="20"/>
          <w:szCs w:val="20"/>
          <w:lang w:val="en-US"/>
        </w:rPr>
        <w:t xml:space="preserve">Prof.  </w:t>
      </w:r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V </w:t>
      </w:r>
      <w:proofErr w:type="spellStart"/>
      <w:r w:rsidR="00E81AF3">
        <w:rPr>
          <w:rFonts w:ascii="Times New Roman" w:hAnsi="Times New Roman" w:cs="Times New Roman"/>
          <w:b/>
          <w:sz w:val="20"/>
          <w:szCs w:val="20"/>
          <w:lang w:val="en-US"/>
        </w:rPr>
        <w:t>Kavarthapu</w:t>
      </w:r>
      <w:proofErr w:type="spellEnd"/>
    </w:p>
    <w:p w14:paraId="643C1217" w14:textId="77777777" w:rsidR="00E81AF3" w:rsidRDefault="00E81AF3" w:rsidP="00AD6B0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4768623" w14:textId="380EF7A0" w:rsidR="008C3C87" w:rsidRDefault="00481C54" w:rsidP="008C3C8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1640</w:t>
      </w:r>
      <w:r w:rsidR="006F0279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1700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Case Discussion </w:t>
      </w:r>
    </w:p>
    <w:p w14:paraId="313E9542" w14:textId="77777777" w:rsidR="008C3C87" w:rsidRDefault="008C3C87" w:rsidP="008C3C8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9FD3187" w14:textId="6841195A" w:rsidR="00AD6B03" w:rsidRPr="00E95E65" w:rsidRDefault="00481C54" w:rsidP="00E95E65">
      <w:pPr>
        <w:shd w:val="clear" w:color="auto" w:fill="A6A6A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1700-1730</w:t>
      </w:r>
      <w:r w:rsidR="00AD6B03">
        <w:rPr>
          <w:rFonts w:ascii="Times New Roman" w:hAnsi="Times New Roman" w:cs="Times New Roman"/>
          <w:sz w:val="20"/>
          <w:szCs w:val="20"/>
          <w:lang w:val="en-US"/>
        </w:rPr>
        <w:t xml:space="preserve"> Q+A session, feedback/evaluation forms</w:t>
      </w:r>
    </w:p>
    <w:sectPr w:rsidR="00AD6B03" w:rsidRPr="00E95E65" w:rsidSect="008E0B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3"/>
    <w:rsid w:val="00045745"/>
    <w:rsid w:val="00062918"/>
    <w:rsid w:val="0007491F"/>
    <w:rsid w:val="000A1277"/>
    <w:rsid w:val="00113D5D"/>
    <w:rsid w:val="001C3F56"/>
    <w:rsid w:val="00203AD7"/>
    <w:rsid w:val="002E5D33"/>
    <w:rsid w:val="00300538"/>
    <w:rsid w:val="003A0C6B"/>
    <w:rsid w:val="00403409"/>
    <w:rsid w:val="00427866"/>
    <w:rsid w:val="00436FA1"/>
    <w:rsid w:val="004508E5"/>
    <w:rsid w:val="00465E42"/>
    <w:rsid w:val="00481C54"/>
    <w:rsid w:val="00482532"/>
    <w:rsid w:val="004B3650"/>
    <w:rsid w:val="00540FFE"/>
    <w:rsid w:val="00542251"/>
    <w:rsid w:val="00620522"/>
    <w:rsid w:val="00695756"/>
    <w:rsid w:val="006F0279"/>
    <w:rsid w:val="007156F2"/>
    <w:rsid w:val="007760B2"/>
    <w:rsid w:val="007E1C5F"/>
    <w:rsid w:val="0083160B"/>
    <w:rsid w:val="00874765"/>
    <w:rsid w:val="008C3C87"/>
    <w:rsid w:val="008E0B35"/>
    <w:rsid w:val="00945BC6"/>
    <w:rsid w:val="00991CB5"/>
    <w:rsid w:val="009C1A41"/>
    <w:rsid w:val="009D0046"/>
    <w:rsid w:val="00AD6B03"/>
    <w:rsid w:val="00B26B0E"/>
    <w:rsid w:val="00B33985"/>
    <w:rsid w:val="00B52F12"/>
    <w:rsid w:val="00B763EE"/>
    <w:rsid w:val="00C81507"/>
    <w:rsid w:val="00D57D88"/>
    <w:rsid w:val="00D87EC2"/>
    <w:rsid w:val="00DC4817"/>
    <w:rsid w:val="00E730DC"/>
    <w:rsid w:val="00E81AF3"/>
    <w:rsid w:val="00E87AA5"/>
    <w:rsid w:val="00E95E65"/>
    <w:rsid w:val="00F545B1"/>
    <w:rsid w:val="00FA45D6"/>
    <w:rsid w:val="00FA5FA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C2759"/>
  <w14:defaultImageDpi w14:val="300"/>
  <w15:docId w15:val="{1D72E347-06B6-DA43-97E1-AD3A18D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759</Words>
  <Characters>4038</Characters>
  <Application>Microsoft Office Word</Application>
  <DocSecurity>0</DocSecurity>
  <Lines>161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Gamble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Gamble</dc:creator>
  <cp:lastModifiedBy>raju ahluwalia</cp:lastModifiedBy>
  <cp:revision>3</cp:revision>
  <cp:lastPrinted>2019-03-22T10:12:00Z</cp:lastPrinted>
  <dcterms:created xsi:type="dcterms:W3CDTF">2019-03-22T10:12:00Z</dcterms:created>
  <dcterms:modified xsi:type="dcterms:W3CDTF">2019-03-22T10:23:00Z</dcterms:modified>
</cp:coreProperties>
</file>