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6EC6" w14:textId="77777777" w:rsidR="00114AFB" w:rsidRDefault="00114AFB">
      <w:pPr>
        <w:rPr>
          <w:b/>
          <w:sz w:val="32"/>
          <w:szCs w:val="32"/>
        </w:rPr>
      </w:pPr>
    </w:p>
    <w:p w14:paraId="1568E5DC" w14:textId="4F852F46" w:rsidR="000C131F" w:rsidRDefault="00114AFB">
      <w:pPr>
        <w:rPr>
          <w:b/>
          <w:sz w:val="32"/>
          <w:szCs w:val="32"/>
          <w:u w:val="single"/>
        </w:rPr>
      </w:pPr>
      <w:proofErr w:type="spellStart"/>
      <w:r w:rsidRPr="00114AFB">
        <w:rPr>
          <w:b/>
          <w:sz w:val="32"/>
          <w:szCs w:val="32"/>
          <w:u w:val="single"/>
        </w:rPr>
        <w:t>BritE</w:t>
      </w:r>
      <w:proofErr w:type="spellEnd"/>
      <w:r w:rsidRPr="00114AFB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Pr="00114AFB">
        <w:rPr>
          <w:b/>
          <w:sz w:val="32"/>
          <w:szCs w:val="32"/>
          <w:u w:val="single"/>
        </w:rPr>
        <w:t>StAr</w:t>
      </w:r>
      <w:proofErr w:type="spellEnd"/>
      <w:r w:rsidRPr="00114AFB">
        <w:rPr>
          <w:b/>
          <w:sz w:val="32"/>
          <w:szCs w:val="32"/>
          <w:u w:val="single"/>
        </w:rPr>
        <w:t xml:space="preserve">  -</w:t>
      </w:r>
      <w:proofErr w:type="gramEnd"/>
      <w:r w:rsidRPr="00114AFB">
        <w:rPr>
          <w:b/>
          <w:sz w:val="32"/>
          <w:szCs w:val="32"/>
          <w:u w:val="single"/>
        </w:rPr>
        <w:t xml:space="preserve">  British Early Diagnosis in Sarcoma Audit: Protocol</w:t>
      </w:r>
    </w:p>
    <w:p w14:paraId="43736EC4" w14:textId="77777777" w:rsidR="00114AFB" w:rsidRPr="00114AFB" w:rsidRDefault="00114AFB">
      <w:pPr>
        <w:rPr>
          <w:b/>
          <w:sz w:val="32"/>
          <w:szCs w:val="32"/>
          <w:u w:val="single"/>
        </w:rPr>
      </w:pPr>
    </w:p>
    <w:p w14:paraId="6B36031D" w14:textId="77777777" w:rsidR="00114AFB" w:rsidRDefault="00114AFB" w:rsidP="00114AFB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34014F00" wp14:editId="712516E5">
            <wp:extent cx="1665766" cy="89535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85" cy="904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6E8E8" w14:textId="7BE3BF7C" w:rsidR="000C131F" w:rsidRPr="0022613F" w:rsidRDefault="00565EDD" w:rsidP="00114AFB">
      <w:pPr>
        <w:rPr>
          <w:rFonts w:asciiTheme="minorHAnsi" w:hAnsiTheme="minorHAnsi"/>
        </w:rPr>
      </w:pPr>
      <w:r w:rsidRPr="0022613F">
        <w:rPr>
          <w:rFonts w:asciiTheme="minorHAnsi" w:hAnsiTheme="minorHAnsi"/>
          <w:b/>
          <w:sz w:val="22"/>
          <w:szCs w:val="22"/>
          <w:u w:val="single"/>
        </w:rPr>
        <w:t>Aim</w:t>
      </w:r>
      <w:r w:rsidR="00381D1F" w:rsidRPr="0022613F">
        <w:rPr>
          <w:rFonts w:asciiTheme="minorHAnsi" w:hAnsiTheme="minorHAnsi"/>
          <w:b/>
          <w:sz w:val="22"/>
          <w:szCs w:val="22"/>
          <w:u w:val="single"/>
        </w:rPr>
        <w:t>s</w:t>
      </w:r>
      <w:r w:rsidRPr="0022613F">
        <w:rPr>
          <w:rFonts w:asciiTheme="minorHAnsi" w:hAnsiTheme="minorHAnsi"/>
          <w:b/>
          <w:sz w:val="22"/>
          <w:szCs w:val="22"/>
          <w:u w:val="single"/>
        </w:rPr>
        <w:t>:</w:t>
      </w:r>
      <w:r w:rsidRPr="0022613F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4E7E32C0" w14:textId="77777777" w:rsidR="00381D1F" w:rsidRPr="0022613F" w:rsidRDefault="00381D1F" w:rsidP="00381D1F">
      <w:pPr>
        <w:rPr>
          <w:rFonts w:asciiTheme="minorHAnsi" w:hAnsiTheme="minorHAnsi"/>
          <w:sz w:val="22"/>
          <w:szCs w:val="22"/>
        </w:rPr>
      </w:pPr>
    </w:p>
    <w:p w14:paraId="5F621121" w14:textId="0392B1BF" w:rsidR="000C131F" w:rsidRPr="0022613F" w:rsidRDefault="00565EDD" w:rsidP="00381D1F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To </w:t>
      </w:r>
      <w:r w:rsidR="005E735B" w:rsidRPr="0022613F">
        <w:rPr>
          <w:rFonts w:asciiTheme="minorHAnsi" w:hAnsiTheme="minorHAnsi"/>
          <w:sz w:val="22"/>
          <w:szCs w:val="22"/>
        </w:rPr>
        <w:t xml:space="preserve">understand the </w:t>
      </w:r>
      <w:r w:rsidR="00AA0BE1" w:rsidRPr="0022613F">
        <w:rPr>
          <w:rFonts w:asciiTheme="minorHAnsi" w:hAnsiTheme="minorHAnsi"/>
          <w:sz w:val="22"/>
          <w:szCs w:val="22"/>
        </w:rPr>
        <w:t xml:space="preserve">current </w:t>
      </w:r>
      <w:r w:rsidR="00381D1F" w:rsidRPr="0022613F">
        <w:rPr>
          <w:rFonts w:asciiTheme="minorHAnsi" w:hAnsiTheme="minorHAnsi"/>
          <w:sz w:val="22"/>
          <w:szCs w:val="22"/>
        </w:rPr>
        <w:t>pathways</w:t>
      </w:r>
      <w:r w:rsidR="00AA0BE1" w:rsidRPr="0022613F">
        <w:rPr>
          <w:rFonts w:asciiTheme="minorHAnsi" w:hAnsiTheme="minorHAnsi"/>
          <w:sz w:val="22"/>
          <w:szCs w:val="22"/>
        </w:rPr>
        <w:t xml:space="preserve"> to</w:t>
      </w:r>
      <w:r w:rsidR="00381D1F" w:rsidRPr="0022613F">
        <w:rPr>
          <w:rFonts w:asciiTheme="minorHAnsi" w:hAnsiTheme="minorHAnsi"/>
          <w:sz w:val="22"/>
          <w:szCs w:val="22"/>
        </w:rPr>
        <w:t xml:space="preserve"> diagnosis</w:t>
      </w:r>
      <w:r w:rsidR="00AA0BE1" w:rsidRPr="0022613F">
        <w:rPr>
          <w:rFonts w:asciiTheme="minorHAnsi" w:hAnsiTheme="minorHAnsi"/>
          <w:sz w:val="22"/>
          <w:szCs w:val="22"/>
        </w:rPr>
        <w:t xml:space="preserve"> </w:t>
      </w:r>
      <w:r w:rsidR="005E735B" w:rsidRPr="0022613F">
        <w:rPr>
          <w:rFonts w:asciiTheme="minorHAnsi" w:hAnsiTheme="minorHAnsi"/>
          <w:sz w:val="22"/>
          <w:szCs w:val="22"/>
        </w:rPr>
        <w:t>in the UK</w:t>
      </w:r>
      <w:r w:rsidR="003B158E" w:rsidRPr="0022613F">
        <w:rPr>
          <w:rFonts w:asciiTheme="minorHAnsi" w:hAnsiTheme="minorHAnsi"/>
          <w:sz w:val="22"/>
          <w:szCs w:val="22"/>
        </w:rPr>
        <w:t xml:space="preserve"> for pelvic &amp; appendicular sarcomas and</w:t>
      </w:r>
      <w:r w:rsidR="00F0321A" w:rsidRPr="0022613F">
        <w:rPr>
          <w:rFonts w:asciiTheme="minorHAnsi" w:hAnsiTheme="minorHAnsi"/>
          <w:sz w:val="22"/>
          <w:szCs w:val="22"/>
        </w:rPr>
        <w:t xml:space="preserve"> compliance with the </w:t>
      </w:r>
      <w:r w:rsidR="00381D1F" w:rsidRPr="0022613F">
        <w:rPr>
          <w:rFonts w:asciiTheme="minorHAnsi" w:hAnsiTheme="minorHAnsi"/>
          <w:sz w:val="22"/>
          <w:szCs w:val="22"/>
        </w:rPr>
        <w:t xml:space="preserve">BSG, NICE &amp; Scottish referral for suspected cancer 2019 </w:t>
      </w:r>
      <w:r w:rsidR="00F0321A" w:rsidRPr="0022613F">
        <w:rPr>
          <w:rFonts w:asciiTheme="minorHAnsi" w:hAnsiTheme="minorHAnsi"/>
          <w:sz w:val="22"/>
          <w:szCs w:val="22"/>
        </w:rPr>
        <w:t>guidelines</w:t>
      </w:r>
      <w:r w:rsidR="005E735B" w:rsidRPr="0022613F">
        <w:rPr>
          <w:rFonts w:asciiTheme="minorHAnsi" w:hAnsiTheme="minorHAnsi"/>
          <w:sz w:val="22"/>
          <w:szCs w:val="22"/>
        </w:rPr>
        <w:t>.</w:t>
      </w:r>
    </w:p>
    <w:p w14:paraId="5037FAC6" w14:textId="77777777" w:rsidR="000C131F" w:rsidRPr="0022613F" w:rsidRDefault="000C131F">
      <w:pPr>
        <w:rPr>
          <w:rFonts w:asciiTheme="minorHAnsi" w:hAnsiTheme="minorHAnsi"/>
          <w:sz w:val="22"/>
          <w:szCs w:val="22"/>
        </w:rPr>
      </w:pPr>
    </w:p>
    <w:p w14:paraId="0E9C6B54" w14:textId="5A6DC34B" w:rsidR="000C131F" w:rsidRPr="0022613F" w:rsidRDefault="00565EDD">
      <w:pPr>
        <w:rPr>
          <w:rFonts w:asciiTheme="minorHAnsi" w:hAnsiTheme="minorHAnsi"/>
          <w:b/>
          <w:sz w:val="22"/>
          <w:szCs w:val="22"/>
          <w:u w:val="single"/>
        </w:rPr>
      </w:pPr>
      <w:r w:rsidRPr="0022613F">
        <w:rPr>
          <w:rFonts w:asciiTheme="minorHAnsi" w:hAnsiTheme="minorHAnsi"/>
          <w:b/>
          <w:sz w:val="22"/>
          <w:szCs w:val="22"/>
          <w:u w:val="single"/>
        </w:rPr>
        <w:t>Methods:</w:t>
      </w:r>
    </w:p>
    <w:p w14:paraId="3FEA0264" w14:textId="77777777" w:rsidR="00381D1F" w:rsidRPr="0022613F" w:rsidRDefault="00381D1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1CE307D" w14:textId="7E68F11A" w:rsidR="00640C65" w:rsidRPr="0022613F" w:rsidRDefault="00565EDD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Collaborators in each participating trust will collect data prospectively using a locked, coded Excel spreadsheet.</w:t>
      </w:r>
      <w:r w:rsidR="00513DA3" w:rsidRPr="0022613F">
        <w:rPr>
          <w:rFonts w:asciiTheme="minorHAnsi" w:hAnsiTheme="minorHAnsi"/>
          <w:sz w:val="22"/>
          <w:szCs w:val="22"/>
        </w:rPr>
        <w:t xml:space="preserve"> </w:t>
      </w:r>
      <w:r w:rsidRPr="0022613F">
        <w:rPr>
          <w:rFonts w:asciiTheme="minorHAnsi" w:hAnsiTheme="minorHAnsi"/>
          <w:sz w:val="22"/>
          <w:szCs w:val="22"/>
        </w:rPr>
        <w:t xml:space="preserve">The data collection period is </w:t>
      </w:r>
      <w:r w:rsidR="00081642">
        <w:rPr>
          <w:rFonts w:asciiTheme="minorHAnsi" w:hAnsiTheme="minorHAnsi"/>
          <w:sz w:val="22"/>
          <w:szCs w:val="22"/>
        </w:rPr>
        <w:t xml:space="preserve">over </w:t>
      </w:r>
      <w:r w:rsidR="002252CC" w:rsidRPr="0022613F">
        <w:rPr>
          <w:rFonts w:asciiTheme="minorHAnsi" w:hAnsiTheme="minorHAnsi"/>
          <w:sz w:val="22"/>
          <w:szCs w:val="22"/>
        </w:rPr>
        <w:t>three-</w:t>
      </w:r>
      <w:r w:rsidR="00E70BAD" w:rsidRPr="0022613F">
        <w:rPr>
          <w:rFonts w:asciiTheme="minorHAnsi" w:hAnsiTheme="minorHAnsi"/>
          <w:sz w:val="22"/>
          <w:szCs w:val="22"/>
        </w:rPr>
        <w:t>month</w:t>
      </w:r>
      <w:r w:rsidR="00081642">
        <w:rPr>
          <w:rFonts w:asciiTheme="minorHAnsi" w:hAnsiTheme="minorHAnsi"/>
          <w:sz w:val="22"/>
          <w:szCs w:val="22"/>
        </w:rPr>
        <w:t>s from 1</w:t>
      </w:r>
      <w:r w:rsidR="00081642" w:rsidRPr="00081642">
        <w:rPr>
          <w:rFonts w:asciiTheme="minorHAnsi" w:hAnsiTheme="minorHAnsi"/>
          <w:sz w:val="22"/>
          <w:szCs w:val="22"/>
          <w:vertAlign w:val="superscript"/>
        </w:rPr>
        <w:t>st</w:t>
      </w:r>
      <w:r w:rsidR="00081642">
        <w:rPr>
          <w:rFonts w:asciiTheme="minorHAnsi" w:hAnsiTheme="minorHAnsi"/>
          <w:sz w:val="22"/>
          <w:szCs w:val="22"/>
        </w:rPr>
        <w:t xml:space="preserve"> September 2022 to 30</w:t>
      </w:r>
      <w:r w:rsidR="00081642" w:rsidRPr="00081642">
        <w:rPr>
          <w:rFonts w:asciiTheme="minorHAnsi" w:hAnsiTheme="minorHAnsi"/>
          <w:sz w:val="22"/>
          <w:szCs w:val="22"/>
          <w:vertAlign w:val="superscript"/>
        </w:rPr>
        <w:t>th</w:t>
      </w:r>
      <w:r w:rsidR="00081642">
        <w:rPr>
          <w:rFonts w:asciiTheme="minorHAnsi" w:hAnsiTheme="minorHAnsi"/>
          <w:sz w:val="22"/>
          <w:szCs w:val="22"/>
        </w:rPr>
        <w:t xml:space="preserve"> November 2022.</w:t>
      </w:r>
      <w:r w:rsidR="00E70BAD" w:rsidRPr="0022613F">
        <w:rPr>
          <w:rFonts w:asciiTheme="minorHAnsi" w:hAnsiTheme="minorHAnsi"/>
          <w:sz w:val="22"/>
          <w:szCs w:val="22"/>
        </w:rPr>
        <w:t xml:space="preserve"> </w:t>
      </w:r>
      <w:r w:rsidR="00F56561">
        <w:rPr>
          <w:rFonts w:asciiTheme="minorHAnsi" w:hAnsiTheme="minorHAnsi"/>
          <w:sz w:val="22"/>
          <w:szCs w:val="22"/>
        </w:rPr>
        <w:t xml:space="preserve"> </w:t>
      </w:r>
      <w:r w:rsidR="005E735B" w:rsidRPr="0022613F">
        <w:rPr>
          <w:rFonts w:asciiTheme="minorHAnsi" w:hAnsiTheme="minorHAnsi"/>
          <w:sz w:val="22"/>
          <w:szCs w:val="22"/>
        </w:rPr>
        <w:t xml:space="preserve">All patients with a diagnosis of </w:t>
      </w:r>
      <w:r w:rsidR="00381D1F" w:rsidRPr="0022613F">
        <w:rPr>
          <w:rFonts w:asciiTheme="minorHAnsi" w:hAnsiTheme="minorHAnsi"/>
          <w:sz w:val="22"/>
          <w:szCs w:val="22"/>
        </w:rPr>
        <w:t>bone and soft-tissue sarcoma</w:t>
      </w:r>
      <w:r w:rsidR="005E735B" w:rsidRPr="0022613F">
        <w:rPr>
          <w:rFonts w:asciiTheme="minorHAnsi" w:hAnsiTheme="minorHAnsi"/>
          <w:sz w:val="22"/>
          <w:szCs w:val="22"/>
        </w:rPr>
        <w:t xml:space="preserve"> </w:t>
      </w:r>
      <w:r w:rsidR="008D0C4D" w:rsidRPr="0022613F">
        <w:rPr>
          <w:rFonts w:asciiTheme="minorHAnsi" w:hAnsiTheme="minorHAnsi"/>
          <w:sz w:val="22"/>
          <w:szCs w:val="22"/>
        </w:rPr>
        <w:t xml:space="preserve">are </w:t>
      </w:r>
      <w:r w:rsidR="00513DA3" w:rsidRPr="0022613F">
        <w:rPr>
          <w:rFonts w:asciiTheme="minorHAnsi" w:hAnsiTheme="minorHAnsi"/>
          <w:sz w:val="22"/>
          <w:szCs w:val="22"/>
        </w:rPr>
        <w:t xml:space="preserve">to </w:t>
      </w:r>
      <w:r w:rsidR="005E735B" w:rsidRPr="0022613F">
        <w:rPr>
          <w:rFonts w:asciiTheme="minorHAnsi" w:hAnsiTheme="minorHAnsi"/>
          <w:sz w:val="22"/>
          <w:szCs w:val="22"/>
        </w:rPr>
        <w:t>be included</w:t>
      </w:r>
      <w:r w:rsidR="00757FB0" w:rsidRPr="0022613F">
        <w:rPr>
          <w:rFonts w:asciiTheme="minorHAnsi" w:hAnsiTheme="minorHAnsi"/>
          <w:sz w:val="22"/>
          <w:szCs w:val="22"/>
        </w:rPr>
        <w:t>.</w:t>
      </w:r>
    </w:p>
    <w:p w14:paraId="366C0E01" w14:textId="77777777" w:rsidR="00757FB0" w:rsidRPr="0022613F" w:rsidRDefault="00757FB0">
      <w:pPr>
        <w:rPr>
          <w:rFonts w:asciiTheme="minorHAnsi" w:hAnsiTheme="minorHAnsi"/>
          <w:sz w:val="22"/>
          <w:szCs w:val="22"/>
        </w:rPr>
      </w:pPr>
    </w:p>
    <w:p w14:paraId="7E26DD02" w14:textId="77777777" w:rsidR="00A32E5A" w:rsidRPr="0022613F" w:rsidRDefault="00565EDD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Information </w:t>
      </w:r>
      <w:r w:rsidR="005E735B" w:rsidRPr="0022613F">
        <w:rPr>
          <w:rFonts w:asciiTheme="minorHAnsi" w:hAnsiTheme="minorHAnsi"/>
          <w:sz w:val="22"/>
          <w:szCs w:val="22"/>
        </w:rPr>
        <w:t xml:space="preserve">will be collected on the </w:t>
      </w:r>
      <w:proofErr w:type="gramStart"/>
      <w:r w:rsidR="00513DA3" w:rsidRPr="0022613F">
        <w:rPr>
          <w:rFonts w:asciiTheme="minorHAnsi" w:hAnsiTheme="minorHAnsi"/>
          <w:sz w:val="22"/>
          <w:szCs w:val="22"/>
        </w:rPr>
        <w:t>quality of service</w:t>
      </w:r>
      <w:proofErr w:type="gramEnd"/>
      <w:r w:rsidR="00513DA3" w:rsidRPr="0022613F">
        <w:rPr>
          <w:rFonts w:asciiTheme="minorHAnsi" w:hAnsiTheme="minorHAnsi"/>
          <w:sz w:val="22"/>
          <w:szCs w:val="22"/>
        </w:rPr>
        <w:t xml:space="preserve"> delivery and patient factors, including: </w:t>
      </w:r>
    </w:p>
    <w:p w14:paraId="0A63CCEB" w14:textId="4B99BB83" w:rsidR="00A32E5A" w:rsidRPr="0022613F" w:rsidRDefault="00A32E5A" w:rsidP="003F3A64">
      <w:pPr>
        <w:rPr>
          <w:rFonts w:asciiTheme="minorHAnsi" w:hAnsiTheme="minorHAnsi"/>
          <w:sz w:val="22"/>
          <w:szCs w:val="22"/>
        </w:rPr>
      </w:pPr>
    </w:p>
    <w:p w14:paraId="055D0435" w14:textId="63BB6EC6" w:rsidR="003A2F19" w:rsidRPr="0022613F" w:rsidRDefault="00C655A5" w:rsidP="00A32E5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P</w:t>
      </w:r>
      <w:r w:rsidR="000C41D1" w:rsidRPr="0022613F">
        <w:rPr>
          <w:rFonts w:asciiTheme="minorHAnsi" w:hAnsiTheme="minorHAnsi"/>
          <w:sz w:val="22"/>
          <w:szCs w:val="22"/>
        </w:rPr>
        <w:t>atient demographics</w:t>
      </w:r>
    </w:p>
    <w:p w14:paraId="750898DB" w14:textId="77777777" w:rsidR="00381D1F" w:rsidRPr="0022613F" w:rsidRDefault="00381D1F" w:rsidP="00381D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Symptoms</w:t>
      </w:r>
    </w:p>
    <w:p w14:paraId="71DC6662" w14:textId="0B9450E7" w:rsidR="00A32E5A" w:rsidRPr="0022613F" w:rsidRDefault="00381D1F" w:rsidP="00A32E5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Date of first symptom(s)</w:t>
      </w:r>
    </w:p>
    <w:p w14:paraId="5FE07FA5" w14:textId="15D334A8" w:rsidR="00381D1F" w:rsidRPr="0022613F" w:rsidRDefault="00381D1F" w:rsidP="00A32E5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Date of first presentation to health care professional (HCP)</w:t>
      </w:r>
    </w:p>
    <w:p w14:paraId="2A792440" w14:textId="6FE80454" w:rsidR="00381D1F" w:rsidRPr="0022613F" w:rsidRDefault="00381D1F" w:rsidP="00381D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HCP seen initially</w:t>
      </w:r>
    </w:p>
    <w:p w14:paraId="68337D1E" w14:textId="01C6CE13" w:rsidR="00381D1F" w:rsidRPr="0022613F" w:rsidRDefault="00381D1F" w:rsidP="00381D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Initial diagnosis offered? </w:t>
      </w:r>
    </w:p>
    <w:p w14:paraId="35BD91D0" w14:textId="69F4C753" w:rsidR="00381D1F" w:rsidRPr="0022613F" w:rsidRDefault="00381D1F" w:rsidP="00381D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Local </w:t>
      </w:r>
      <w:r w:rsidR="003C28F6" w:rsidRPr="0022613F">
        <w:rPr>
          <w:rFonts w:asciiTheme="minorHAnsi" w:hAnsiTheme="minorHAnsi"/>
          <w:sz w:val="22"/>
          <w:szCs w:val="22"/>
        </w:rPr>
        <w:t xml:space="preserve">‘direct’ </w:t>
      </w:r>
      <w:r w:rsidRPr="0022613F">
        <w:rPr>
          <w:rFonts w:asciiTheme="minorHAnsi" w:hAnsiTheme="minorHAnsi"/>
          <w:sz w:val="22"/>
          <w:szCs w:val="22"/>
        </w:rPr>
        <w:t>imaging</w:t>
      </w:r>
    </w:p>
    <w:p w14:paraId="11041729" w14:textId="40A5DA89" w:rsidR="00381D1F" w:rsidRPr="0022613F" w:rsidRDefault="00381D1F" w:rsidP="00381D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Referral pathway</w:t>
      </w:r>
    </w:p>
    <w:p w14:paraId="36AB1D8C" w14:textId="6C6ED6C4" w:rsidR="00381D1F" w:rsidRPr="0022613F" w:rsidRDefault="006B400B" w:rsidP="006B400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How many other HCPs seen prior to sarcoma centre?</w:t>
      </w:r>
    </w:p>
    <w:p w14:paraId="789521D1" w14:textId="30DA6802" w:rsidR="006B400B" w:rsidRPr="0022613F" w:rsidRDefault="006B400B" w:rsidP="00381D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Date of referral to sarcoma centre</w:t>
      </w:r>
    </w:p>
    <w:p w14:paraId="6198A286" w14:textId="60856589" w:rsidR="006B400B" w:rsidRPr="0022613F" w:rsidRDefault="006B400B" w:rsidP="00381D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Date of presentation to sarcoma centre</w:t>
      </w:r>
    </w:p>
    <w:p w14:paraId="5EA2C5CC" w14:textId="1A379695" w:rsidR="00381D1F" w:rsidRPr="0022613F" w:rsidRDefault="00381D1F" w:rsidP="00381D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Date of MDT diagnosis</w:t>
      </w:r>
    </w:p>
    <w:p w14:paraId="2DCACC81" w14:textId="33BC6CB2" w:rsidR="00381D1F" w:rsidRPr="0022613F" w:rsidRDefault="00381D1F" w:rsidP="00381D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Time from symptoms to MDT diagnosis (TTD)</w:t>
      </w:r>
    </w:p>
    <w:p w14:paraId="581441EF" w14:textId="1CC8ACC7" w:rsidR="00381D1F" w:rsidRPr="0022613F" w:rsidRDefault="005507E6" w:rsidP="00381D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Diagnosis and s</w:t>
      </w:r>
      <w:r w:rsidR="00381D1F" w:rsidRPr="0022613F">
        <w:rPr>
          <w:rFonts w:asciiTheme="minorHAnsi" w:hAnsiTheme="minorHAnsi"/>
          <w:sz w:val="22"/>
          <w:szCs w:val="22"/>
        </w:rPr>
        <w:t xml:space="preserve">tage </w:t>
      </w:r>
      <w:r w:rsidRPr="0022613F">
        <w:rPr>
          <w:rFonts w:asciiTheme="minorHAnsi" w:hAnsiTheme="minorHAnsi"/>
          <w:sz w:val="22"/>
          <w:szCs w:val="22"/>
        </w:rPr>
        <w:t>at treatment decision MDT</w:t>
      </w:r>
    </w:p>
    <w:p w14:paraId="1C325C32" w14:textId="77777777" w:rsidR="00381D1F" w:rsidRPr="0022613F" w:rsidRDefault="00381D1F" w:rsidP="00381D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Biopsy done </w:t>
      </w:r>
      <w:proofErr w:type="gramStart"/>
      <w:r w:rsidRPr="0022613F">
        <w:rPr>
          <w:rFonts w:asciiTheme="minorHAnsi" w:hAnsiTheme="minorHAnsi"/>
          <w:sz w:val="22"/>
          <w:szCs w:val="22"/>
        </w:rPr>
        <w:t>elsewhere?</w:t>
      </w:r>
      <w:proofErr w:type="gramEnd"/>
    </w:p>
    <w:p w14:paraId="5307B2FE" w14:textId="59990211" w:rsidR="00381D1F" w:rsidRPr="0022613F" w:rsidRDefault="00381D1F" w:rsidP="00381D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Inadvertent surgery?</w:t>
      </w:r>
    </w:p>
    <w:p w14:paraId="2F50B0D8" w14:textId="18B84B29" w:rsidR="00A32E5A" w:rsidRPr="0022613F" w:rsidRDefault="005507E6" w:rsidP="00114AF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Tertiary referral from one sarcoma MDT to another?</w:t>
      </w:r>
    </w:p>
    <w:p w14:paraId="459D1008" w14:textId="77777777" w:rsidR="000C131F" w:rsidRPr="0022613F" w:rsidRDefault="00513DA3" w:rsidP="00A32E5A">
      <w:pPr>
        <w:ind w:left="360"/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No patient identifiable data will be gathered</w:t>
      </w:r>
    </w:p>
    <w:p w14:paraId="357CDA46" w14:textId="3C2B0891" w:rsidR="000C131F" w:rsidRPr="0022613F" w:rsidRDefault="000C131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9F47399" w14:textId="77777777" w:rsidR="003F3A64" w:rsidRPr="0022613F" w:rsidRDefault="003F3A6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1CE8154" w14:textId="77777777" w:rsidR="000C131F" w:rsidRPr="0022613F" w:rsidRDefault="00565EDD">
      <w:pPr>
        <w:rPr>
          <w:rFonts w:asciiTheme="minorHAnsi" w:hAnsiTheme="minorHAnsi"/>
          <w:b/>
          <w:sz w:val="22"/>
          <w:szCs w:val="22"/>
          <w:u w:val="single"/>
        </w:rPr>
      </w:pPr>
      <w:r w:rsidRPr="0022613F">
        <w:rPr>
          <w:rFonts w:asciiTheme="minorHAnsi" w:hAnsiTheme="minorHAnsi"/>
          <w:b/>
          <w:sz w:val="22"/>
          <w:szCs w:val="22"/>
          <w:u w:val="single"/>
        </w:rPr>
        <w:t>Analysis:</w:t>
      </w:r>
    </w:p>
    <w:p w14:paraId="3A443B73" w14:textId="1BECAE59" w:rsidR="000C131F" w:rsidRPr="0022613F" w:rsidRDefault="00640C65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</w:rPr>
        <w:t xml:space="preserve">Gathered data will be analysed to identify </w:t>
      </w:r>
      <w:r w:rsidR="008B7059" w:rsidRPr="0022613F">
        <w:rPr>
          <w:rFonts w:asciiTheme="minorHAnsi" w:hAnsiTheme="minorHAnsi"/>
        </w:rPr>
        <w:t xml:space="preserve">patterns </w:t>
      </w:r>
      <w:r w:rsidRPr="0022613F">
        <w:rPr>
          <w:rFonts w:asciiTheme="minorHAnsi" w:hAnsiTheme="minorHAnsi"/>
        </w:rPr>
        <w:t xml:space="preserve">in </w:t>
      </w:r>
      <w:r w:rsidR="008B7059" w:rsidRPr="0022613F">
        <w:rPr>
          <w:rFonts w:asciiTheme="minorHAnsi" w:hAnsiTheme="minorHAnsi"/>
        </w:rPr>
        <w:t>symptom recognition and referral pathways for sarcomas</w:t>
      </w:r>
      <w:r w:rsidRPr="0022613F">
        <w:rPr>
          <w:rFonts w:asciiTheme="minorHAnsi" w:hAnsiTheme="minorHAnsi"/>
        </w:rPr>
        <w:t xml:space="preserve"> and enable us to make recommendations for improvements. Statistical software (</w:t>
      </w:r>
      <w:r w:rsidR="008B7059" w:rsidRPr="0022613F">
        <w:rPr>
          <w:rFonts w:asciiTheme="minorHAnsi" w:hAnsiTheme="minorHAnsi"/>
        </w:rPr>
        <w:t>R, Vienna</w:t>
      </w:r>
      <w:r w:rsidRPr="0022613F">
        <w:rPr>
          <w:rFonts w:asciiTheme="minorHAnsi" w:hAnsiTheme="minorHAnsi"/>
        </w:rPr>
        <w:t xml:space="preserve">) will collate and analyse data. </w:t>
      </w:r>
      <w:r w:rsidR="00565EDD" w:rsidRPr="0022613F">
        <w:rPr>
          <w:rFonts w:asciiTheme="minorHAnsi" w:hAnsiTheme="minorHAnsi"/>
          <w:sz w:val="22"/>
          <w:szCs w:val="22"/>
        </w:rPr>
        <w:t xml:space="preserve">All data and outcomes will be reported descriptively with continuous outcomes reported as mean (standard deviation) or median (interquartile range). Binary or categorical data will be reported as counts, </w:t>
      </w:r>
      <w:proofErr w:type="gramStart"/>
      <w:r w:rsidR="00565EDD" w:rsidRPr="0022613F">
        <w:rPr>
          <w:rFonts w:asciiTheme="minorHAnsi" w:hAnsiTheme="minorHAnsi"/>
          <w:sz w:val="22"/>
          <w:szCs w:val="22"/>
        </w:rPr>
        <w:t>proportions</w:t>
      </w:r>
      <w:proofErr w:type="gramEnd"/>
      <w:r w:rsidR="00565EDD" w:rsidRPr="0022613F">
        <w:rPr>
          <w:rFonts w:asciiTheme="minorHAnsi" w:hAnsiTheme="minorHAnsi"/>
          <w:sz w:val="22"/>
          <w:szCs w:val="22"/>
        </w:rPr>
        <w:t xml:space="preserve"> and percentages.</w:t>
      </w:r>
      <w:r w:rsidRPr="0022613F">
        <w:rPr>
          <w:rFonts w:asciiTheme="minorHAnsi" w:hAnsiTheme="minorHAnsi"/>
          <w:sz w:val="22"/>
          <w:szCs w:val="22"/>
        </w:rPr>
        <w:t xml:space="preserve"> Outcomes will be presented in graphical manner. Comparisons will be made using established tests for parametric and non-parametric data with a pre-determined significance of 0.05. </w:t>
      </w:r>
    </w:p>
    <w:p w14:paraId="66A96CA3" w14:textId="77777777" w:rsidR="000C131F" w:rsidRPr="0022613F" w:rsidRDefault="000C131F">
      <w:pPr>
        <w:rPr>
          <w:rFonts w:asciiTheme="minorHAnsi" w:hAnsiTheme="minorHAnsi"/>
          <w:sz w:val="22"/>
          <w:szCs w:val="22"/>
        </w:rPr>
      </w:pPr>
    </w:p>
    <w:p w14:paraId="2E788B87" w14:textId="77777777" w:rsidR="003F3A64" w:rsidRPr="0022613F" w:rsidRDefault="003F3A6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CB99C75" w14:textId="12039505" w:rsidR="000C131F" w:rsidRPr="0022613F" w:rsidRDefault="00565EDD">
      <w:pPr>
        <w:rPr>
          <w:rFonts w:asciiTheme="minorHAnsi" w:hAnsiTheme="minorHAnsi"/>
          <w:b/>
          <w:sz w:val="22"/>
          <w:szCs w:val="22"/>
          <w:u w:val="single"/>
        </w:rPr>
      </w:pPr>
      <w:r w:rsidRPr="0022613F">
        <w:rPr>
          <w:rFonts w:asciiTheme="minorHAnsi" w:hAnsiTheme="minorHAnsi"/>
          <w:b/>
          <w:sz w:val="22"/>
          <w:szCs w:val="22"/>
          <w:u w:val="single"/>
        </w:rPr>
        <w:t>Step by Step method for collaborators:</w:t>
      </w:r>
    </w:p>
    <w:p w14:paraId="47B3F5EB" w14:textId="77777777" w:rsidR="00C078F9" w:rsidRPr="0022613F" w:rsidRDefault="00565EDD" w:rsidP="00C078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color w:val="000000"/>
          <w:sz w:val="22"/>
          <w:szCs w:val="22"/>
        </w:rPr>
        <w:t>Register for the project by signing up via this Google link:</w:t>
      </w:r>
      <w:r w:rsidR="00C078F9" w:rsidRPr="0022613F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9" w:history="1">
        <w:r w:rsidR="00C078F9" w:rsidRPr="0022613F">
          <w:rPr>
            <w:rStyle w:val="Hyperlink"/>
            <w:rFonts w:asciiTheme="minorHAnsi" w:hAnsiTheme="minorHAnsi"/>
            <w:sz w:val="22"/>
            <w:szCs w:val="22"/>
          </w:rPr>
          <w:t>https://forms.gle/TzsKhMZXcJoW1nfb7</w:t>
        </w:r>
      </w:hyperlink>
    </w:p>
    <w:p w14:paraId="5DEE01CD" w14:textId="5D2CB0CA" w:rsidR="000C131F" w:rsidRPr="0022613F" w:rsidRDefault="00565EDD" w:rsidP="00C078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color w:val="000000"/>
          <w:sz w:val="22"/>
          <w:szCs w:val="22"/>
        </w:rPr>
        <w:t xml:space="preserve">Identify local </w:t>
      </w:r>
      <w:r w:rsidR="008B7059" w:rsidRPr="0022613F">
        <w:rPr>
          <w:rFonts w:asciiTheme="minorHAnsi" w:hAnsiTheme="minorHAnsi"/>
          <w:color w:val="000000"/>
          <w:sz w:val="22"/>
          <w:szCs w:val="22"/>
        </w:rPr>
        <w:t xml:space="preserve">sarcoma MDT </w:t>
      </w:r>
      <w:r w:rsidRPr="0022613F">
        <w:rPr>
          <w:rFonts w:asciiTheme="minorHAnsi" w:hAnsiTheme="minorHAnsi"/>
          <w:color w:val="000000"/>
          <w:sz w:val="22"/>
          <w:szCs w:val="22"/>
        </w:rPr>
        <w:t xml:space="preserve">consultant </w:t>
      </w:r>
      <w:r w:rsidR="008B7059" w:rsidRPr="0022613F">
        <w:rPr>
          <w:rFonts w:asciiTheme="minorHAnsi" w:hAnsiTheme="minorHAnsi"/>
          <w:color w:val="000000"/>
          <w:sz w:val="22"/>
          <w:szCs w:val="22"/>
        </w:rPr>
        <w:t xml:space="preserve">audit </w:t>
      </w:r>
      <w:r w:rsidRPr="0022613F">
        <w:rPr>
          <w:rFonts w:asciiTheme="minorHAnsi" w:hAnsiTheme="minorHAnsi"/>
          <w:color w:val="000000"/>
          <w:sz w:val="22"/>
          <w:szCs w:val="22"/>
        </w:rPr>
        <w:t>lead and register the</w:t>
      </w:r>
      <w:r w:rsidRPr="0022613F">
        <w:rPr>
          <w:rFonts w:asciiTheme="minorHAnsi" w:hAnsiTheme="minorHAnsi"/>
          <w:sz w:val="22"/>
          <w:szCs w:val="22"/>
        </w:rPr>
        <w:t xml:space="preserve"> project as an audit</w:t>
      </w:r>
      <w:r w:rsidRPr="0022613F">
        <w:rPr>
          <w:rFonts w:asciiTheme="minorHAnsi" w:hAnsiTheme="minorHAnsi"/>
          <w:color w:val="000000"/>
          <w:sz w:val="22"/>
          <w:szCs w:val="22"/>
        </w:rPr>
        <w:t xml:space="preserve"> with </w:t>
      </w:r>
      <w:r w:rsidRPr="0022613F">
        <w:rPr>
          <w:rFonts w:asciiTheme="minorHAnsi" w:hAnsiTheme="minorHAnsi"/>
          <w:sz w:val="22"/>
          <w:szCs w:val="22"/>
        </w:rPr>
        <w:t xml:space="preserve">your local relevant </w:t>
      </w:r>
      <w:r w:rsidRPr="0022613F">
        <w:rPr>
          <w:rFonts w:asciiTheme="minorHAnsi" w:hAnsiTheme="minorHAnsi"/>
          <w:color w:val="000000"/>
          <w:sz w:val="22"/>
          <w:szCs w:val="22"/>
        </w:rPr>
        <w:t xml:space="preserve">department </w:t>
      </w:r>
      <w:r w:rsidRPr="0022613F">
        <w:rPr>
          <w:rFonts w:asciiTheme="minorHAnsi" w:hAnsiTheme="minorHAnsi"/>
          <w:sz w:val="22"/>
          <w:szCs w:val="22"/>
        </w:rPr>
        <w:t>(</w:t>
      </w:r>
      <w:proofErr w:type="gramStart"/>
      <w:r w:rsidRPr="0022613F">
        <w:rPr>
          <w:rFonts w:asciiTheme="minorHAnsi" w:hAnsiTheme="minorHAnsi"/>
          <w:sz w:val="22"/>
          <w:szCs w:val="22"/>
        </w:rPr>
        <w:t>e.g.</w:t>
      </w:r>
      <w:proofErr w:type="gramEnd"/>
      <w:r w:rsidRPr="0022613F">
        <w:rPr>
          <w:rFonts w:asciiTheme="minorHAnsi" w:hAnsiTheme="minorHAnsi"/>
          <w:sz w:val="22"/>
          <w:szCs w:val="22"/>
        </w:rPr>
        <w:t xml:space="preserve"> clinical governance</w:t>
      </w:r>
      <w:r w:rsidR="003E0487" w:rsidRPr="0022613F">
        <w:rPr>
          <w:rFonts w:asciiTheme="minorHAnsi" w:hAnsiTheme="minorHAnsi"/>
          <w:sz w:val="22"/>
          <w:szCs w:val="22"/>
        </w:rPr>
        <w:t>/audit</w:t>
      </w:r>
      <w:r w:rsidRPr="0022613F">
        <w:rPr>
          <w:rFonts w:asciiTheme="minorHAnsi" w:hAnsiTheme="minorHAnsi"/>
          <w:sz w:val="22"/>
          <w:szCs w:val="22"/>
        </w:rPr>
        <w:t xml:space="preserve"> department). An</w:t>
      </w:r>
      <w:r w:rsidRPr="0022613F">
        <w:rPr>
          <w:rFonts w:asciiTheme="minorHAnsi" w:hAnsiTheme="minorHAnsi"/>
          <w:color w:val="000000"/>
          <w:sz w:val="22"/>
          <w:szCs w:val="22"/>
        </w:rPr>
        <w:t xml:space="preserve"> example proforma is attached. </w:t>
      </w:r>
    </w:p>
    <w:p w14:paraId="0EC7EF9D" w14:textId="67C202F9" w:rsidR="000C131F" w:rsidRPr="0022613F" w:rsidRDefault="005E54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Begin prospectively collecting information on all patients with </w:t>
      </w:r>
      <w:r w:rsidR="008B7059" w:rsidRPr="0022613F">
        <w:rPr>
          <w:rFonts w:asciiTheme="minorHAnsi" w:hAnsiTheme="minorHAnsi"/>
          <w:sz w:val="22"/>
          <w:szCs w:val="22"/>
        </w:rPr>
        <w:t>confirmed sarcoma</w:t>
      </w:r>
    </w:p>
    <w:p w14:paraId="27402138" w14:textId="77777777" w:rsidR="000C131F" w:rsidRPr="0022613F" w:rsidRDefault="00565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color w:val="000000"/>
          <w:sz w:val="22"/>
          <w:szCs w:val="22"/>
        </w:rPr>
        <w:t xml:space="preserve">Collect data </w:t>
      </w:r>
      <w:r w:rsidRPr="0022613F">
        <w:rPr>
          <w:rFonts w:asciiTheme="minorHAnsi" w:hAnsiTheme="minorHAnsi"/>
          <w:sz w:val="22"/>
          <w:szCs w:val="22"/>
        </w:rPr>
        <w:t>in</w:t>
      </w:r>
      <w:r w:rsidRPr="0022613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315A6" w:rsidRPr="0022613F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22613F">
        <w:rPr>
          <w:rFonts w:asciiTheme="minorHAnsi" w:hAnsiTheme="minorHAnsi"/>
          <w:color w:val="000000"/>
          <w:sz w:val="22"/>
          <w:szCs w:val="22"/>
        </w:rPr>
        <w:t>spreadsheet provided</w:t>
      </w:r>
    </w:p>
    <w:p w14:paraId="62472A3F" w14:textId="1B6B38FE" w:rsidR="000C131F" w:rsidRPr="0022613F" w:rsidRDefault="00565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Any patients who </w:t>
      </w:r>
      <w:r w:rsidR="005E54E6" w:rsidRPr="0022613F">
        <w:rPr>
          <w:rFonts w:asciiTheme="minorHAnsi" w:hAnsiTheme="minorHAnsi"/>
          <w:sz w:val="22"/>
          <w:szCs w:val="22"/>
        </w:rPr>
        <w:t>do not have a</w:t>
      </w:r>
      <w:r w:rsidR="008B7059" w:rsidRPr="0022613F">
        <w:rPr>
          <w:rFonts w:asciiTheme="minorHAnsi" w:hAnsiTheme="minorHAnsi"/>
          <w:sz w:val="22"/>
          <w:szCs w:val="22"/>
        </w:rPr>
        <w:t xml:space="preserve">n MDT </w:t>
      </w:r>
      <w:r w:rsidR="005E54E6" w:rsidRPr="0022613F">
        <w:rPr>
          <w:rFonts w:asciiTheme="minorHAnsi" w:hAnsiTheme="minorHAnsi"/>
          <w:sz w:val="22"/>
          <w:szCs w:val="22"/>
        </w:rPr>
        <w:t xml:space="preserve">diagnosis of </w:t>
      </w:r>
      <w:r w:rsidR="008B7059" w:rsidRPr="0022613F">
        <w:rPr>
          <w:rFonts w:asciiTheme="minorHAnsi" w:hAnsiTheme="minorHAnsi"/>
          <w:sz w:val="22"/>
          <w:szCs w:val="22"/>
        </w:rPr>
        <w:t>sarcoma</w:t>
      </w:r>
      <w:r w:rsidR="00F315A6" w:rsidRPr="0022613F">
        <w:rPr>
          <w:rFonts w:asciiTheme="minorHAnsi" w:hAnsiTheme="minorHAnsi"/>
          <w:sz w:val="22"/>
          <w:szCs w:val="22"/>
        </w:rPr>
        <w:t xml:space="preserve"> to</w:t>
      </w:r>
      <w:r w:rsidRPr="0022613F">
        <w:rPr>
          <w:rFonts w:asciiTheme="minorHAnsi" w:hAnsiTheme="minorHAnsi"/>
          <w:sz w:val="22"/>
          <w:szCs w:val="22"/>
        </w:rPr>
        <w:t xml:space="preserve"> be excluded</w:t>
      </w:r>
    </w:p>
    <w:p w14:paraId="4F5B3C7C" w14:textId="77777777" w:rsidR="000C131F" w:rsidRPr="0022613F" w:rsidRDefault="005E54E6" w:rsidP="005E54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At the end of the data collection period, the anonymised data spreadsheet should be sent </w:t>
      </w:r>
      <w:r w:rsidR="00565EDD" w:rsidRPr="0022613F">
        <w:rPr>
          <w:rFonts w:asciiTheme="minorHAnsi" w:hAnsiTheme="minorHAnsi"/>
          <w:color w:val="000000"/>
          <w:sz w:val="22"/>
          <w:szCs w:val="22"/>
        </w:rPr>
        <w:t xml:space="preserve">by </w:t>
      </w:r>
      <w:r w:rsidR="00E70BAD" w:rsidRPr="0022613F">
        <w:rPr>
          <w:rFonts w:asciiTheme="minorHAnsi" w:hAnsiTheme="minorHAnsi"/>
          <w:color w:val="000000"/>
          <w:sz w:val="22"/>
          <w:szCs w:val="22"/>
        </w:rPr>
        <w:t>(DATE TO BE CONFIRMED)</w:t>
      </w:r>
    </w:p>
    <w:p w14:paraId="7A2C4DB1" w14:textId="77777777" w:rsidR="000C131F" w:rsidRPr="0022613F" w:rsidRDefault="000C131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CC2F58E" w14:textId="77777777" w:rsidR="003F3A64" w:rsidRPr="0022613F" w:rsidRDefault="003F3A6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0AD67AE" w14:textId="618D820C" w:rsidR="000C131F" w:rsidRPr="0022613F" w:rsidRDefault="00565EDD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b/>
          <w:sz w:val="22"/>
          <w:szCs w:val="22"/>
          <w:u w:val="single"/>
        </w:rPr>
        <w:t>Data collection points:</w:t>
      </w:r>
    </w:p>
    <w:p w14:paraId="2DFB4A88" w14:textId="35D2B430" w:rsidR="005E54E6" w:rsidRPr="0022613F" w:rsidRDefault="005E54E6" w:rsidP="005E54E6">
      <w:pPr>
        <w:rPr>
          <w:rFonts w:asciiTheme="minorHAnsi" w:hAnsiTheme="minorHAnsi"/>
          <w:sz w:val="22"/>
          <w:szCs w:val="22"/>
        </w:rPr>
      </w:pPr>
    </w:p>
    <w:p w14:paraId="6F575DE4" w14:textId="77777777" w:rsidR="00BE4FBF" w:rsidRPr="0022613F" w:rsidRDefault="00BE4FBF" w:rsidP="005E54E6">
      <w:pPr>
        <w:rPr>
          <w:rFonts w:asciiTheme="minorHAnsi" w:hAnsiTheme="minorHAnsi"/>
          <w:sz w:val="22"/>
          <w:szCs w:val="22"/>
        </w:rPr>
      </w:pPr>
    </w:p>
    <w:p w14:paraId="1C6716E1" w14:textId="271194B7" w:rsidR="000C131F" w:rsidRPr="0022613F" w:rsidRDefault="00BE4FBF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1</w:t>
      </w:r>
      <w:r w:rsidR="00565EDD" w:rsidRPr="0022613F">
        <w:rPr>
          <w:rFonts w:asciiTheme="minorHAnsi" w:hAnsiTheme="minorHAnsi"/>
          <w:sz w:val="22"/>
          <w:szCs w:val="22"/>
        </w:rPr>
        <w:t xml:space="preserve">) </w:t>
      </w:r>
      <w:r w:rsidR="00565EDD" w:rsidRPr="0022613F">
        <w:rPr>
          <w:rFonts w:asciiTheme="minorHAnsi" w:hAnsiTheme="minorHAnsi"/>
          <w:b/>
          <w:sz w:val="22"/>
          <w:szCs w:val="22"/>
        </w:rPr>
        <w:t>Patient ID</w:t>
      </w:r>
    </w:p>
    <w:p w14:paraId="39E5768D" w14:textId="77777777" w:rsidR="000C131F" w:rsidRPr="0022613F" w:rsidRDefault="00565EDD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To be collected to ease data collection but to be deleted prior to submission of data</w:t>
      </w:r>
    </w:p>
    <w:p w14:paraId="3301DDA2" w14:textId="77777777" w:rsidR="000C131F" w:rsidRPr="0022613F" w:rsidRDefault="000C131F">
      <w:pPr>
        <w:rPr>
          <w:rFonts w:asciiTheme="minorHAnsi" w:hAnsiTheme="minorHAnsi"/>
          <w:sz w:val="22"/>
          <w:szCs w:val="22"/>
        </w:rPr>
      </w:pPr>
    </w:p>
    <w:p w14:paraId="69A06498" w14:textId="042A54BE" w:rsidR="00E70BAD" w:rsidRPr="0022613F" w:rsidRDefault="00BE4FBF">
      <w:pPr>
        <w:rPr>
          <w:rFonts w:asciiTheme="minorHAnsi" w:hAnsiTheme="minorHAnsi"/>
          <w:b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2</w:t>
      </w:r>
      <w:r w:rsidR="00E70BAD" w:rsidRPr="0022613F">
        <w:rPr>
          <w:rFonts w:asciiTheme="minorHAnsi" w:hAnsiTheme="minorHAnsi"/>
          <w:sz w:val="22"/>
          <w:szCs w:val="22"/>
        </w:rPr>
        <w:t xml:space="preserve">) </w:t>
      </w:r>
      <w:r w:rsidR="00E70BAD" w:rsidRPr="0022613F">
        <w:rPr>
          <w:rFonts w:asciiTheme="minorHAnsi" w:hAnsiTheme="minorHAnsi"/>
          <w:b/>
          <w:sz w:val="22"/>
          <w:szCs w:val="22"/>
        </w:rPr>
        <w:t>Patient Code</w:t>
      </w:r>
    </w:p>
    <w:p w14:paraId="494005C4" w14:textId="77777777" w:rsidR="00E70BAD" w:rsidRPr="0022613F" w:rsidRDefault="00E70BAD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Patient code dictated by hospital site and created sequentially, to allow for central identification of errors and queries to be directed to investigation site (E.G. ROH01, ROH02 etc.)</w:t>
      </w:r>
    </w:p>
    <w:p w14:paraId="382A1548" w14:textId="77777777" w:rsidR="00E70BAD" w:rsidRPr="0022613F" w:rsidRDefault="00E70BAD">
      <w:pPr>
        <w:rPr>
          <w:rFonts w:asciiTheme="minorHAnsi" w:hAnsiTheme="minorHAnsi"/>
          <w:sz w:val="22"/>
          <w:szCs w:val="22"/>
        </w:rPr>
      </w:pPr>
    </w:p>
    <w:p w14:paraId="417F4645" w14:textId="6EDB44E2" w:rsidR="000C41D1" w:rsidRPr="0022613F" w:rsidRDefault="00A81B00">
      <w:pPr>
        <w:rPr>
          <w:rFonts w:asciiTheme="minorHAnsi" w:hAnsiTheme="minorHAnsi"/>
          <w:b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4</w:t>
      </w:r>
      <w:r w:rsidR="000C41D1" w:rsidRPr="0022613F">
        <w:rPr>
          <w:rFonts w:asciiTheme="minorHAnsi" w:hAnsiTheme="minorHAnsi"/>
          <w:sz w:val="22"/>
          <w:szCs w:val="22"/>
        </w:rPr>
        <w:t xml:space="preserve">) </w:t>
      </w:r>
      <w:r w:rsidR="000C41D1" w:rsidRPr="0022613F">
        <w:rPr>
          <w:rFonts w:asciiTheme="minorHAnsi" w:hAnsiTheme="minorHAnsi"/>
          <w:b/>
          <w:sz w:val="22"/>
          <w:szCs w:val="22"/>
        </w:rPr>
        <w:t xml:space="preserve">Patient age and </w:t>
      </w:r>
      <w:r w:rsidR="003B158E" w:rsidRPr="0022613F">
        <w:rPr>
          <w:rFonts w:asciiTheme="minorHAnsi" w:hAnsiTheme="minorHAnsi"/>
          <w:b/>
          <w:sz w:val="22"/>
          <w:szCs w:val="22"/>
        </w:rPr>
        <w:t>sex</w:t>
      </w:r>
      <w:r w:rsidR="00BE4FBF" w:rsidRPr="0022613F">
        <w:rPr>
          <w:rFonts w:asciiTheme="minorHAnsi" w:hAnsiTheme="minorHAnsi"/>
          <w:b/>
          <w:sz w:val="22"/>
          <w:szCs w:val="22"/>
        </w:rPr>
        <w:t>, tumour location, diagnosis, stage</w:t>
      </w:r>
    </w:p>
    <w:p w14:paraId="617080B8" w14:textId="77777777" w:rsidR="00BE4FBF" w:rsidRPr="0022613F" w:rsidRDefault="000C41D1" w:rsidP="00BE4FBF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To identify patient demographics</w:t>
      </w:r>
      <w:r w:rsidR="00BE4FBF" w:rsidRPr="0022613F">
        <w:rPr>
          <w:rFonts w:asciiTheme="minorHAnsi" w:hAnsiTheme="minorHAnsi"/>
          <w:sz w:val="22"/>
          <w:szCs w:val="22"/>
        </w:rPr>
        <w:t xml:space="preserve"> </w:t>
      </w:r>
    </w:p>
    <w:p w14:paraId="6EDBF858" w14:textId="0B24B712" w:rsidR="00BE4FBF" w:rsidRPr="0022613F" w:rsidRDefault="00BE4FBF" w:rsidP="00BE4FBF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Diagnosis – </w:t>
      </w:r>
      <w:proofErr w:type="gramStart"/>
      <w:r w:rsidRPr="0022613F">
        <w:rPr>
          <w:rFonts w:asciiTheme="minorHAnsi" w:hAnsiTheme="minorHAnsi"/>
          <w:sz w:val="22"/>
          <w:szCs w:val="22"/>
        </w:rPr>
        <w:t>e.g.</w:t>
      </w:r>
      <w:proofErr w:type="gramEnd"/>
      <w:r w:rsidRPr="0022613F">
        <w:rPr>
          <w:rFonts w:asciiTheme="minorHAnsi" w:hAnsiTheme="minorHAnsi"/>
          <w:sz w:val="22"/>
          <w:szCs w:val="22"/>
        </w:rPr>
        <w:t xml:space="preserve"> osteosarcoma, myxoid liposarcoma</w:t>
      </w:r>
    </w:p>
    <w:p w14:paraId="54B3A4E8" w14:textId="583ACF10" w:rsidR="00BE4FBF" w:rsidRPr="0022613F" w:rsidRDefault="00BE4FBF" w:rsidP="00BE4FBF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Site – </w:t>
      </w:r>
      <w:proofErr w:type="gramStart"/>
      <w:r w:rsidRPr="0022613F">
        <w:rPr>
          <w:rFonts w:asciiTheme="minorHAnsi" w:hAnsiTheme="minorHAnsi"/>
          <w:sz w:val="22"/>
          <w:szCs w:val="22"/>
        </w:rPr>
        <w:t>e.g.</w:t>
      </w:r>
      <w:proofErr w:type="gramEnd"/>
      <w:r w:rsidRPr="0022613F">
        <w:rPr>
          <w:rFonts w:asciiTheme="minorHAnsi" w:hAnsiTheme="minorHAnsi"/>
          <w:sz w:val="22"/>
          <w:szCs w:val="22"/>
        </w:rPr>
        <w:t xml:space="preserve"> distal femur (bone), anterior compartment thigh (STS)</w:t>
      </w:r>
    </w:p>
    <w:p w14:paraId="632679D8" w14:textId="0E4E61B9" w:rsidR="00BE4FBF" w:rsidRPr="0022613F" w:rsidRDefault="00BE4FBF" w:rsidP="00BE4FBF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Size – maximal tumour size on MRI</w:t>
      </w:r>
      <w:r w:rsidR="003B158E" w:rsidRPr="0022613F">
        <w:rPr>
          <w:rFonts w:asciiTheme="minorHAnsi" w:hAnsiTheme="minorHAnsi"/>
          <w:sz w:val="22"/>
          <w:szCs w:val="22"/>
        </w:rPr>
        <w:t xml:space="preserve"> in centimetres</w:t>
      </w:r>
    </w:p>
    <w:p w14:paraId="2F468D98" w14:textId="2E531158" w:rsidR="00BE4FBF" w:rsidRPr="0022613F" w:rsidRDefault="00BE4FBF" w:rsidP="00BE4FBF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Staging  </w:t>
      </w:r>
    </w:p>
    <w:p w14:paraId="4AB79A1C" w14:textId="3C91A180" w:rsidR="000C41D1" w:rsidRPr="0022613F" w:rsidRDefault="00BE4FBF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Age/sex</w:t>
      </w:r>
    </w:p>
    <w:p w14:paraId="00A0043C" w14:textId="77777777" w:rsidR="000C41D1" w:rsidRPr="0022613F" w:rsidRDefault="000C41D1">
      <w:pPr>
        <w:rPr>
          <w:rFonts w:asciiTheme="minorHAnsi" w:hAnsiTheme="minorHAnsi"/>
          <w:sz w:val="22"/>
          <w:szCs w:val="22"/>
        </w:rPr>
      </w:pPr>
    </w:p>
    <w:p w14:paraId="26F0B5E3" w14:textId="79448FDF" w:rsidR="003B158E" w:rsidRPr="0022613F" w:rsidRDefault="00A81B00">
      <w:pPr>
        <w:rPr>
          <w:rFonts w:asciiTheme="minorHAnsi" w:hAnsiTheme="minorHAnsi"/>
          <w:b/>
          <w:bCs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5</w:t>
      </w:r>
      <w:r w:rsidR="000C41D1" w:rsidRPr="0022613F">
        <w:rPr>
          <w:rFonts w:asciiTheme="minorHAnsi" w:hAnsiTheme="minorHAnsi"/>
          <w:sz w:val="22"/>
          <w:szCs w:val="22"/>
        </w:rPr>
        <w:t xml:space="preserve">) </w:t>
      </w:r>
      <w:r w:rsidR="003B158E" w:rsidRPr="0022613F">
        <w:rPr>
          <w:rFonts w:asciiTheme="minorHAnsi" w:hAnsiTheme="minorHAnsi"/>
          <w:b/>
          <w:sz w:val="22"/>
          <w:szCs w:val="22"/>
        </w:rPr>
        <w:t xml:space="preserve">Symptoms at onset and </w:t>
      </w:r>
      <w:r w:rsidR="003B158E" w:rsidRPr="0022613F">
        <w:rPr>
          <w:rFonts w:asciiTheme="minorHAnsi" w:hAnsiTheme="minorHAnsi"/>
          <w:b/>
          <w:bCs/>
          <w:sz w:val="22"/>
          <w:szCs w:val="22"/>
        </w:rPr>
        <w:t>date of first symptom(s)</w:t>
      </w:r>
    </w:p>
    <w:p w14:paraId="460C8928" w14:textId="1839C6B7" w:rsidR="000C41D1" w:rsidRPr="0022613F" w:rsidRDefault="000C41D1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Please select from the dropdown box the most appropriate </w:t>
      </w:r>
      <w:r w:rsidR="003B158E" w:rsidRPr="0022613F">
        <w:rPr>
          <w:rFonts w:asciiTheme="minorHAnsi" w:hAnsiTheme="minorHAnsi"/>
          <w:sz w:val="22"/>
          <w:szCs w:val="22"/>
        </w:rPr>
        <w:t>symptoms</w:t>
      </w:r>
      <w:r w:rsidRPr="0022613F">
        <w:rPr>
          <w:rFonts w:asciiTheme="minorHAnsi" w:hAnsiTheme="minorHAnsi"/>
          <w:sz w:val="22"/>
          <w:szCs w:val="22"/>
        </w:rPr>
        <w:t xml:space="preserve"> </w:t>
      </w:r>
      <w:r w:rsidR="003B158E" w:rsidRPr="0022613F">
        <w:rPr>
          <w:rFonts w:asciiTheme="minorHAnsi" w:hAnsiTheme="minorHAnsi"/>
          <w:sz w:val="22"/>
          <w:szCs w:val="22"/>
        </w:rPr>
        <w:t xml:space="preserve">(Pain, swelling/lump, increasing in size, size &gt; 5cm, other (please specify) </w:t>
      </w:r>
      <w:r w:rsidRPr="0022613F">
        <w:rPr>
          <w:rFonts w:asciiTheme="minorHAnsi" w:hAnsiTheme="minorHAnsi"/>
          <w:sz w:val="22"/>
          <w:szCs w:val="22"/>
        </w:rPr>
        <w:t>and provide any additional information in the comments section</w:t>
      </w:r>
      <w:r w:rsidR="00A81B00" w:rsidRPr="0022613F">
        <w:rPr>
          <w:rFonts w:asciiTheme="minorHAnsi" w:hAnsiTheme="minorHAnsi"/>
          <w:sz w:val="22"/>
          <w:szCs w:val="22"/>
        </w:rPr>
        <w:t xml:space="preserve">. </w:t>
      </w:r>
      <w:r w:rsidR="003B158E" w:rsidRPr="0022613F">
        <w:rPr>
          <w:rFonts w:asciiTheme="minorHAnsi" w:hAnsiTheme="minorHAnsi"/>
          <w:sz w:val="22"/>
          <w:szCs w:val="22"/>
        </w:rPr>
        <w:t>Date to be provided in DD/MM/YY format.</w:t>
      </w:r>
    </w:p>
    <w:p w14:paraId="69F695FD" w14:textId="77777777" w:rsidR="000C131F" w:rsidRPr="0022613F" w:rsidRDefault="000C131F">
      <w:pPr>
        <w:rPr>
          <w:rFonts w:asciiTheme="minorHAnsi" w:hAnsiTheme="minorHAnsi"/>
          <w:sz w:val="22"/>
          <w:szCs w:val="22"/>
        </w:rPr>
      </w:pPr>
    </w:p>
    <w:p w14:paraId="1684283E" w14:textId="504628CD" w:rsidR="000C131F" w:rsidRPr="0022613F" w:rsidRDefault="00A81B00" w:rsidP="003B158E">
      <w:pPr>
        <w:rPr>
          <w:rFonts w:asciiTheme="minorHAnsi" w:hAnsiTheme="minorHAnsi"/>
          <w:b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6</w:t>
      </w:r>
      <w:r w:rsidR="00565EDD" w:rsidRPr="0022613F">
        <w:rPr>
          <w:rFonts w:asciiTheme="minorHAnsi" w:hAnsiTheme="minorHAnsi"/>
          <w:sz w:val="22"/>
          <w:szCs w:val="22"/>
        </w:rPr>
        <w:t xml:space="preserve">) </w:t>
      </w:r>
      <w:r w:rsidR="003B158E" w:rsidRPr="0022613F">
        <w:rPr>
          <w:rFonts w:asciiTheme="minorHAnsi" w:hAnsiTheme="minorHAnsi"/>
          <w:b/>
          <w:sz w:val="22"/>
          <w:szCs w:val="22"/>
        </w:rPr>
        <w:t>Initial HCP seen</w:t>
      </w:r>
    </w:p>
    <w:p w14:paraId="32A4B331" w14:textId="77777777" w:rsidR="003B158E" w:rsidRPr="0022613F" w:rsidRDefault="003B158E" w:rsidP="003B158E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Date of initial consultation. Type of HCP </w:t>
      </w:r>
      <w:proofErr w:type="gramStart"/>
      <w:r w:rsidRPr="0022613F">
        <w:rPr>
          <w:rFonts w:asciiTheme="minorHAnsi" w:hAnsiTheme="minorHAnsi"/>
          <w:sz w:val="22"/>
          <w:szCs w:val="22"/>
        </w:rPr>
        <w:t>e.g.</w:t>
      </w:r>
      <w:proofErr w:type="gramEnd"/>
      <w:r w:rsidRPr="0022613F">
        <w:rPr>
          <w:rFonts w:asciiTheme="minorHAnsi" w:hAnsiTheme="minorHAnsi"/>
          <w:sz w:val="22"/>
          <w:szCs w:val="22"/>
        </w:rPr>
        <w:t xml:space="preserve"> GP, A&amp;E, Physiotherapist, Other (please specify). </w:t>
      </w:r>
    </w:p>
    <w:p w14:paraId="59BCF74D" w14:textId="77777777" w:rsidR="003B158E" w:rsidRPr="0022613F" w:rsidRDefault="003B158E" w:rsidP="003B158E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Was an initial diagnosis offered? If </w:t>
      </w:r>
      <w:proofErr w:type="gramStart"/>
      <w:r w:rsidRPr="0022613F">
        <w:rPr>
          <w:rFonts w:asciiTheme="minorHAnsi" w:hAnsiTheme="minorHAnsi"/>
          <w:sz w:val="22"/>
          <w:szCs w:val="22"/>
        </w:rPr>
        <w:t>so</w:t>
      </w:r>
      <w:proofErr w:type="gramEnd"/>
      <w:r w:rsidRPr="0022613F">
        <w:rPr>
          <w:rFonts w:asciiTheme="minorHAnsi" w:hAnsiTheme="minorHAnsi"/>
          <w:sz w:val="22"/>
          <w:szCs w:val="22"/>
        </w:rPr>
        <w:t xml:space="preserve"> what? </w:t>
      </w:r>
    </w:p>
    <w:p w14:paraId="7251E053" w14:textId="1CF806BE" w:rsidR="00381D1F" w:rsidRPr="0022613F" w:rsidRDefault="003B158E" w:rsidP="003B158E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Was imaging requested in the community? If </w:t>
      </w:r>
      <w:proofErr w:type="gramStart"/>
      <w:r w:rsidRPr="0022613F">
        <w:rPr>
          <w:rFonts w:asciiTheme="minorHAnsi" w:hAnsiTheme="minorHAnsi"/>
          <w:sz w:val="22"/>
          <w:szCs w:val="22"/>
        </w:rPr>
        <w:t>so</w:t>
      </w:r>
      <w:proofErr w:type="gramEnd"/>
      <w:r w:rsidRPr="0022613F">
        <w:rPr>
          <w:rFonts w:asciiTheme="minorHAnsi" w:hAnsiTheme="minorHAnsi"/>
          <w:sz w:val="22"/>
          <w:szCs w:val="22"/>
        </w:rPr>
        <w:t xml:space="preserve"> what?</w:t>
      </w:r>
    </w:p>
    <w:p w14:paraId="72277924" w14:textId="43366969" w:rsidR="003B158E" w:rsidRPr="0022613F" w:rsidRDefault="003B158E" w:rsidP="003B158E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Was a referral made from the initial consultation Y/N? If so, to whom?</w:t>
      </w:r>
    </w:p>
    <w:p w14:paraId="6708A0BF" w14:textId="7BB7E1BB" w:rsidR="000C131F" w:rsidRPr="0022613F" w:rsidRDefault="000C131F">
      <w:pPr>
        <w:rPr>
          <w:rFonts w:asciiTheme="minorHAnsi" w:hAnsiTheme="minorHAnsi"/>
          <w:sz w:val="22"/>
          <w:szCs w:val="22"/>
        </w:rPr>
      </w:pPr>
    </w:p>
    <w:p w14:paraId="510BB180" w14:textId="4A239419" w:rsidR="000C131F" w:rsidRPr="0022613F" w:rsidRDefault="003B158E">
      <w:pPr>
        <w:rPr>
          <w:rFonts w:asciiTheme="minorHAnsi" w:hAnsiTheme="minorHAnsi"/>
          <w:b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7</w:t>
      </w:r>
      <w:r w:rsidR="00565EDD" w:rsidRPr="0022613F">
        <w:rPr>
          <w:rFonts w:asciiTheme="minorHAnsi" w:hAnsiTheme="minorHAnsi"/>
          <w:sz w:val="22"/>
          <w:szCs w:val="22"/>
        </w:rPr>
        <w:t>)</w:t>
      </w:r>
      <w:r w:rsidR="00565EDD" w:rsidRPr="0022613F">
        <w:rPr>
          <w:rFonts w:asciiTheme="minorHAnsi" w:hAnsiTheme="minorHAnsi"/>
          <w:b/>
          <w:sz w:val="22"/>
          <w:szCs w:val="22"/>
        </w:rPr>
        <w:t xml:space="preserve"> </w:t>
      </w:r>
      <w:r w:rsidRPr="0022613F">
        <w:rPr>
          <w:rFonts w:asciiTheme="minorHAnsi" w:hAnsiTheme="minorHAnsi"/>
          <w:b/>
          <w:sz w:val="22"/>
          <w:szCs w:val="22"/>
        </w:rPr>
        <w:t>Further HCP consultations</w:t>
      </w:r>
    </w:p>
    <w:p w14:paraId="0D73B1FE" w14:textId="3822D94D" w:rsidR="000C131F" w:rsidRPr="0022613F" w:rsidRDefault="003B158E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Where any other </w:t>
      </w:r>
      <w:r w:rsidR="00C22EEE" w:rsidRPr="0022613F">
        <w:rPr>
          <w:rFonts w:asciiTheme="minorHAnsi" w:hAnsiTheme="minorHAnsi"/>
          <w:sz w:val="22"/>
          <w:szCs w:val="22"/>
        </w:rPr>
        <w:t>HCPs seen in addition to the initial consultation, prior to arrival at a sarcoma centre?</w:t>
      </w:r>
    </w:p>
    <w:p w14:paraId="2BF73D75" w14:textId="756AC0F5" w:rsidR="00C22EEE" w:rsidRPr="0022613F" w:rsidRDefault="00C22EEE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Did any of these additional consultations lead to a referral or imaging?</w:t>
      </w:r>
    </w:p>
    <w:p w14:paraId="75F9FB91" w14:textId="77777777" w:rsidR="000C131F" w:rsidRPr="0022613F" w:rsidRDefault="000C131F">
      <w:pPr>
        <w:rPr>
          <w:rFonts w:asciiTheme="minorHAnsi" w:hAnsiTheme="minorHAnsi"/>
          <w:sz w:val="22"/>
          <w:szCs w:val="22"/>
        </w:rPr>
      </w:pPr>
    </w:p>
    <w:p w14:paraId="1234DC9E" w14:textId="762658A0" w:rsidR="000C131F" w:rsidRPr="0022613F" w:rsidRDefault="00C22EEE" w:rsidP="000C41D1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8</w:t>
      </w:r>
      <w:r w:rsidR="000C41D1" w:rsidRPr="0022613F">
        <w:rPr>
          <w:rFonts w:asciiTheme="minorHAnsi" w:hAnsiTheme="minorHAnsi"/>
          <w:sz w:val="22"/>
          <w:szCs w:val="22"/>
        </w:rPr>
        <w:t>)</w:t>
      </w:r>
      <w:r w:rsidR="000C41D1" w:rsidRPr="0022613F">
        <w:rPr>
          <w:rFonts w:asciiTheme="minorHAnsi" w:hAnsiTheme="minorHAnsi"/>
          <w:b/>
          <w:sz w:val="22"/>
          <w:szCs w:val="22"/>
        </w:rPr>
        <w:t xml:space="preserve"> What was the time from </w:t>
      </w:r>
      <w:r w:rsidR="00E275B8" w:rsidRPr="0022613F">
        <w:rPr>
          <w:rFonts w:asciiTheme="minorHAnsi" w:hAnsiTheme="minorHAnsi"/>
          <w:b/>
          <w:sz w:val="22"/>
          <w:szCs w:val="22"/>
        </w:rPr>
        <w:t xml:space="preserve">initial </w:t>
      </w:r>
      <w:r w:rsidR="003E0487" w:rsidRPr="0022613F">
        <w:rPr>
          <w:rFonts w:asciiTheme="minorHAnsi" w:hAnsiTheme="minorHAnsi"/>
          <w:b/>
          <w:sz w:val="22"/>
          <w:szCs w:val="22"/>
        </w:rPr>
        <w:t>presentation</w:t>
      </w:r>
      <w:r w:rsidR="000C41D1" w:rsidRPr="0022613F">
        <w:rPr>
          <w:rFonts w:asciiTheme="minorHAnsi" w:hAnsiTheme="minorHAnsi"/>
          <w:b/>
          <w:sz w:val="22"/>
          <w:szCs w:val="22"/>
        </w:rPr>
        <w:t xml:space="preserve"> to </w:t>
      </w:r>
      <w:r w:rsidRPr="0022613F">
        <w:rPr>
          <w:rFonts w:asciiTheme="minorHAnsi" w:hAnsiTheme="minorHAnsi"/>
          <w:b/>
          <w:sz w:val="22"/>
          <w:szCs w:val="22"/>
        </w:rPr>
        <w:t>presentation to a sarcoma centre?</w:t>
      </w:r>
    </w:p>
    <w:p w14:paraId="73DBD870" w14:textId="77777777" w:rsidR="00C22EEE" w:rsidRPr="0022613F" w:rsidRDefault="00C22EEE" w:rsidP="00C22EEE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Date of referral to sarcoma centre</w:t>
      </w:r>
    </w:p>
    <w:p w14:paraId="540B313B" w14:textId="77777777" w:rsidR="00C22EEE" w:rsidRPr="0022613F" w:rsidRDefault="00C22EEE" w:rsidP="00C22EEE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Date of presentation to sarcoma centre</w:t>
      </w:r>
    </w:p>
    <w:p w14:paraId="4C6C77AE" w14:textId="77777777" w:rsidR="00C22EEE" w:rsidRPr="0022613F" w:rsidRDefault="00C22EEE" w:rsidP="00C22EEE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Date of MDT diagnosis</w:t>
      </w:r>
    </w:p>
    <w:p w14:paraId="26DC7E09" w14:textId="0ED6C60A" w:rsidR="00C22EEE" w:rsidRPr="0022613F" w:rsidRDefault="00381D1F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 xml:space="preserve">Time from </w:t>
      </w:r>
      <w:r w:rsidR="00C22EEE" w:rsidRPr="0022613F">
        <w:rPr>
          <w:rFonts w:asciiTheme="minorHAnsi" w:hAnsiTheme="minorHAnsi"/>
          <w:sz w:val="22"/>
          <w:szCs w:val="22"/>
        </w:rPr>
        <w:t xml:space="preserve">symptoms </w:t>
      </w:r>
      <w:r w:rsidRPr="0022613F">
        <w:rPr>
          <w:rFonts w:asciiTheme="minorHAnsi" w:hAnsiTheme="minorHAnsi"/>
          <w:sz w:val="22"/>
          <w:szCs w:val="22"/>
        </w:rPr>
        <w:t>to MDT diagnosis (TTD)</w:t>
      </w:r>
      <w:r w:rsidR="00C22EEE" w:rsidRPr="0022613F">
        <w:rPr>
          <w:rFonts w:asciiTheme="minorHAnsi" w:hAnsiTheme="minorHAnsi"/>
          <w:sz w:val="22"/>
          <w:szCs w:val="22"/>
        </w:rPr>
        <w:t xml:space="preserve"> measured in days</w:t>
      </w:r>
    </w:p>
    <w:p w14:paraId="5740D4A0" w14:textId="77777777" w:rsidR="000C131F" w:rsidRPr="0022613F" w:rsidRDefault="000C131F">
      <w:pPr>
        <w:rPr>
          <w:rFonts w:asciiTheme="minorHAnsi" w:hAnsiTheme="minorHAnsi"/>
          <w:sz w:val="22"/>
          <w:szCs w:val="22"/>
        </w:rPr>
      </w:pPr>
    </w:p>
    <w:p w14:paraId="4E2939DA" w14:textId="77777777" w:rsidR="00381D1F" w:rsidRPr="0022613F" w:rsidRDefault="00C22EEE" w:rsidP="00C22EEE">
      <w:pPr>
        <w:rPr>
          <w:rFonts w:asciiTheme="minorHAnsi" w:hAnsiTheme="minorHAnsi"/>
          <w:b/>
          <w:bCs/>
          <w:sz w:val="22"/>
          <w:szCs w:val="22"/>
        </w:rPr>
      </w:pPr>
      <w:r w:rsidRPr="0022613F">
        <w:rPr>
          <w:rFonts w:asciiTheme="minorHAnsi" w:hAnsiTheme="minorHAnsi"/>
          <w:b/>
          <w:bCs/>
          <w:sz w:val="22"/>
          <w:szCs w:val="22"/>
        </w:rPr>
        <w:t>9</w:t>
      </w:r>
      <w:r w:rsidR="00565EDD" w:rsidRPr="0022613F">
        <w:rPr>
          <w:rFonts w:asciiTheme="minorHAnsi" w:hAnsiTheme="minorHAnsi"/>
          <w:b/>
          <w:bCs/>
          <w:sz w:val="22"/>
          <w:szCs w:val="22"/>
        </w:rPr>
        <w:t>)</w:t>
      </w:r>
      <w:r w:rsidR="000C41D1" w:rsidRPr="0022613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81D1F" w:rsidRPr="0022613F">
        <w:rPr>
          <w:rFonts w:asciiTheme="minorHAnsi" w:hAnsiTheme="minorHAnsi"/>
          <w:b/>
          <w:bCs/>
          <w:sz w:val="22"/>
          <w:szCs w:val="22"/>
        </w:rPr>
        <w:t xml:space="preserve">Biopsy done </w:t>
      </w:r>
      <w:proofErr w:type="gramStart"/>
      <w:r w:rsidR="00381D1F" w:rsidRPr="0022613F">
        <w:rPr>
          <w:rFonts w:asciiTheme="minorHAnsi" w:hAnsiTheme="minorHAnsi"/>
          <w:b/>
          <w:bCs/>
          <w:sz w:val="22"/>
          <w:szCs w:val="22"/>
        </w:rPr>
        <w:t>elsewhere?</w:t>
      </w:r>
      <w:proofErr w:type="gramEnd"/>
    </w:p>
    <w:p w14:paraId="1E9D30AC" w14:textId="77777777" w:rsidR="00C22EEE" w:rsidRPr="0022613F" w:rsidRDefault="00381D1F" w:rsidP="00C22EEE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Inadvertent surgery?</w:t>
      </w:r>
    </w:p>
    <w:p w14:paraId="0F60ED1C" w14:textId="77777777" w:rsidR="00381D1F" w:rsidRPr="0022613F" w:rsidRDefault="00C22EEE" w:rsidP="00C22EEE">
      <w:pPr>
        <w:rPr>
          <w:rFonts w:asciiTheme="minorHAnsi" w:hAnsiTheme="minorHAnsi"/>
          <w:sz w:val="22"/>
          <w:szCs w:val="22"/>
        </w:rPr>
      </w:pPr>
      <w:r w:rsidRPr="0022613F">
        <w:rPr>
          <w:rFonts w:asciiTheme="minorHAnsi" w:hAnsiTheme="minorHAnsi"/>
          <w:sz w:val="22"/>
          <w:szCs w:val="22"/>
        </w:rPr>
        <w:t>Tertiary referral from one sarcoma MDT to another?</w:t>
      </w:r>
    </w:p>
    <w:p w14:paraId="410B9473" w14:textId="550FBB93" w:rsidR="000C131F" w:rsidRPr="0022613F" w:rsidRDefault="000C131F">
      <w:pPr>
        <w:rPr>
          <w:rFonts w:asciiTheme="minorHAnsi" w:hAnsiTheme="minorHAnsi"/>
          <w:sz w:val="22"/>
          <w:szCs w:val="22"/>
        </w:rPr>
      </w:pPr>
    </w:p>
    <w:p w14:paraId="744ADB30" w14:textId="77777777" w:rsidR="0086693E" w:rsidRPr="0022613F" w:rsidRDefault="0086693E">
      <w:pPr>
        <w:rPr>
          <w:rFonts w:asciiTheme="minorHAnsi" w:hAnsiTheme="minorHAnsi"/>
          <w:sz w:val="22"/>
          <w:szCs w:val="22"/>
        </w:rPr>
      </w:pPr>
    </w:p>
    <w:p w14:paraId="76C7B15A" w14:textId="77777777" w:rsidR="000C131F" w:rsidRPr="0022613F" w:rsidRDefault="00565EDD">
      <w:pPr>
        <w:rPr>
          <w:rFonts w:asciiTheme="minorHAnsi" w:hAnsiTheme="minorHAnsi"/>
        </w:rPr>
      </w:pPr>
      <w:r w:rsidRPr="0022613F">
        <w:rPr>
          <w:rFonts w:asciiTheme="minorHAnsi" w:hAnsiTheme="minorHAnsi"/>
          <w:b/>
          <w:sz w:val="22"/>
          <w:szCs w:val="22"/>
        </w:rPr>
        <w:t xml:space="preserve">Please do not try to alter the fixed data entry categories - any </w:t>
      </w:r>
      <w:r w:rsidR="0086693E" w:rsidRPr="0022613F">
        <w:rPr>
          <w:rFonts w:asciiTheme="minorHAnsi" w:hAnsiTheme="minorHAnsi"/>
          <w:b/>
          <w:sz w:val="22"/>
          <w:szCs w:val="22"/>
        </w:rPr>
        <w:t>changes</w:t>
      </w:r>
      <w:r w:rsidRPr="0022613F">
        <w:rPr>
          <w:rFonts w:asciiTheme="minorHAnsi" w:hAnsiTheme="minorHAnsi"/>
          <w:b/>
          <w:sz w:val="22"/>
          <w:szCs w:val="22"/>
        </w:rPr>
        <w:t xml:space="preserve"> in spelling or spacing will render the data useless/ prevent analysis. Select the best-fit option possible - add short notes in the comments cell if required.</w:t>
      </w:r>
    </w:p>
    <w:sectPr w:rsidR="000C131F" w:rsidRPr="002261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1077" w:bottom="1440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033C" w14:textId="77777777" w:rsidR="00572D6C" w:rsidRDefault="00572D6C">
      <w:r>
        <w:separator/>
      </w:r>
    </w:p>
  </w:endnote>
  <w:endnote w:type="continuationSeparator" w:id="0">
    <w:p w14:paraId="13EE651D" w14:textId="77777777" w:rsidR="00572D6C" w:rsidRDefault="0057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A9F6" w14:textId="77777777" w:rsidR="00EE750F" w:rsidRDefault="00EE7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6A4F" w14:textId="77777777" w:rsidR="000C131F" w:rsidRDefault="00565EDD">
    <w:pPr>
      <w:pBdr>
        <w:top w:val="nil"/>
        <w:left w:val="nil"/>
        <w:bottom w:val="nil"/>
        <w:right w:val="nil"/>
        <w:between w:val="nil"/>
      </w:pBdr>
      <w:tabs>
        <w:tab w:val="center" w:pos="4873"/>
      </w:tabs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3814" w14:textId="77777777" w:rsidR="00EE750F" w:rsidRDefault="00EE7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6468" w14:textId="77777777" w:rsidR="00572D6C" w:rsidRDefault="00572D6C">
      <w:r>
        <w:separator/>
      </w:r>
    </w:p>
  </w:footnote>
  <w:footnote w:type="continuationSeparator" w:id="0">
    <w:p w14:paraId="088FD26C" w14:textId="77777777" w:rsidR="00572D6C" w:rsidRDefault="0057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95E" w14:textId="77777777" w:rsidR="00EE750F" w:rsidRDefault="00EE7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94CC" w14:textId="454E28FD" w:rsidR="00F34799" w:rsidRPr="00F34799" w:rsidRDefault="00381D1F" w:rsidP="002252CC">
    <w:pPr>
      <w:rPr>
        <w:rFonts w:ascii="Times New Roman" w:eastAsia="Times New Roman" w:hAnsi="Times New Roman" w:cs="Times New Roman"/>
      </w:rPr>
    </w:pPr>
    <w:r w:rsidRPr="00381D1F">
      <w:rPr>
        <w:rFonts w:ascii="Times New Roman" w:eastAsia="Times New Roman" w:hAnsi="Times New Roman" w:cs="Times New Roman"/>
        <w:noProof/>
      </w:rPr>
      <w:drawing>
        <wp:inline distT="0" distB="0" distL="0" distR="0" wp14:anchorId="4DB3756F" wp14:editId="4DC3E3B2">
          <wp:extent cx="1279107" cy="431800"/>
          <wp:effectExtent l="0" t="0" r="0" b="6350"/>
          <wp:docPr id="3074" name="Picture 2" descr="Home">
            <a:extLst xmlns:a="http://schemas.openxmlformats.org/drawingml/2006/main">
              <a:ext uri="{FF2B5EF4-FFF2-40B4-BE49-F238E27FC236}">
                <a16:creationId xmlns:a16="http://schemas.microsoft.com/office/drawing/2014/main" id="{52AFCDCE-65D5-2F47-A3C8-822079E0B2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Home">
                    <a:extLst>
                      <a:ext uri="{FF2B5EF4-FFF2-40B4-BE49-F238E27FC236}">
                        <a16:creationId xmlns:a16="http://schemas.microsoft.com/office/drawing/2014/main" id="{52AFCDCE-65D5-2F47-A3C8-822079E0B2B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4922" cy="4472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6572">
      <w:rPr>
        <w:rFonts w:ascii="Times New Roman" w:eastAsia="Times New Roman" w:hAnsi="Times New Roman" w:cs="Times New Roman"/>
      </w:rPr>
      <w:t xml:space="preserve"> </w:t>
    </w:r>
    <w:r w:rsidR="000E4BDC">
      <w:rPr>
        <w:rFonts w:ascii="Times New Roman" w:eastAsia="Times New Roman" w:hAnsi="Times New Roman" w:cs="Times New Roman"/>
      </w:rPr>
      <w:t xml:space="preserve">   </w:t>
    </w:r>
    <w:r w:rsidR="000E4BDC">
      <w:rPr>
        <w:noProof/>
      </w:rPr>
      <w:drawing>
        <wp:inline distT="0" distB="0" distL="0" distR="0" wp14:anchorId="6EB6D796" wp14:editId="0F21C510">
          <wp:extent cx="788576" cy="419100"/>
          <wp:effectExtent l="0" t="0" r="0" b="0"/>
          <wp:docPr id="6" name="Picture 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06" cy="42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4BDC">
      <w:rPr>
        <w:rFonts w:ascii="Times New Roman" w:eastAsia="Times New Roman" w:hAnsi="Times New Roman" w:cs="Times New Roman"/>
      </w:rPr>
      <w:t xml:space="preserve">  </w:t>
    </w:r>
    <w:r w:rsidR="00BC6572">
      <w:rPr>
        <w:rFonts w:ascii="Times New Roman" w:eastAsia="Times New Roman" w:hAnsi="Times New Roman" w:cs="Times New Roman"/>
      </w:rPr>
      <w:t xml:space="preserve"> </w:t>
    </w:r>
    <w:r w:rsidR="000E4BDC">
      <w:rPr>
        <w:rFonts w:ascii="Times New Roman" w:eastAsia="Times New Roman" w:hAnsi="Times New Roman" w:cs="Times New Roman"/>
      </w:rPr>
      <w:t xml:space="preserve"> </w:t>
    </w:r>
    <w:r w:rsidR="002252CC" w:rsidRPr="005E735B">
      <w:rPr>
        <w:rFonts w:ascii="Times New Roman" w:eastAsia="Times New Roman" w:hAnsi="Times New Roman" w:cs="Times New Roman"/>
      </w:rPr>
      <w:fldChar w:fldCharType="begin"/>
    </w:r>
    <w:r w:rsidR="002252CC">
      <w:rPr>
        <w:rFonts w:ascii="Times New Roman" w:eastAsia="Times New Roman" w:hAnsi="Times New Roman" w:cs="Times New Roman"/>
      </w:rPr>
      <w:instrText xml:space="preserve"> INCLUDEPICTURE "\\\\zion.matrix.local\\var\\folders\\w5\\5m_t601x5sq2f06hz0brytz40000gn\\T\\com.microsoft.Word\\WebArchiveCopyPasteTempFiles\\BOOS-logo-v1-web.png" \* MERGEFORMAT </w:instrText>
    </w:r>
    <w:r w:rsidR="002252CC" w:rsidRPr="005E735B">
      <w:rPr>
        <w:rFonts w:ascii="Times New Roman" w:eastAsia="Times New Roman" w:hAnsi="Times New Roman" w:cs="Times New Roman"/>
      </w:rPr>
      <w:fldChar w:fldCharType="separate"/>
    </w:r>
    <w:r w:rsidR="002252CC" w:rsidRPr="005E735B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30DFBFA8" wp14:editId="66D5402B">
          <wp:extent cx="1321800" cy="431800"/>
          <wp:effectExtent l="0" t="0" r="0" b="0"/>
          <wp:docPr id="3" name="Picture 3" descr="British Orthopaedic Oncology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tish Orthopaedic Oncology Society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50686"/>
                  <a:stretch/>
                </pic:blipFill>
                <pic:spPr bwMode="auto">
                  <a:xfrm>
                    <a:off x="0" y="0"/>
                    <a:ext cx="1345432" cy="439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52CC" w:rsidRPr="005E735B">
      <w:rPr>
        <w:rFonts w:ascii="Times New Roman" w:eastAsia="Times New Roman" w:hAnsi="Times New Roman" w:cs="Times New Roman"/>
      </w:rPr>
      <w:fldChar w:fldCharType="end"/>
    </w:r>
    <w:r w:rsidR="00BC6572">
      <w:rPr>
        <w:noProof/>
        <w:sz w:val="22"/>
        <w:szCs w:val="22"/>
      </w:rPr>
      <w:t xml:space="preserve"> </w:t>
    </w:r>
    <w:r w:rsidR="002252CC" w:rsidRPr="002252CC">
      <w:rPr>
        <w:noProof/>
        <w:sz w:val="22"/>
        <w:szCs w:val="22"/>
      </w:rPr>
      <w:drawing>
        <wp:inline distT="0" distB="0" distL="0" distR="0" wp14:anchorId="2F427404" wp14:editId="0266C5E9">
          <wp:extent cx="1130300" cy="406908"/>
          <wp:effectExtent l="0" t="0" r="0" b="0"/>
          <wp:docPr id="11" name="Picture 2" descr="British Sarcoma Group">
            <a:extLst xmlns:a="http://schemas.openxmlformats.org/drawingml/2006/main">
              <a:ext uri="{FF2B5EF4-FFF2-40B4-BE49-F238E27FC236}">
                <a16:creationId xmlns:a16="http://schemas.microsoft.com/office/drawing/2014/main" id="{010842BF-3EE3-4D4B-98EA-514DA354A3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British Sarcoma Group">
                    <a:extLst>
                      <a:ext uri="{FF2B5EF4-FFF2-40B4-BE49-F238E27FC236}">
                        <a16:creationId xmlns:a16="http://schemas.microsoft.com/office/drawing/2014/main" id="{010842BF-3EE3-4D4B-98EA-514DA354A3B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4533" cy="415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6572">
      <w:rPr>
        <w:noProof/>
        <w:sz w:val="22"/>
        <w:szCs w:val="22"/>
      </w:rPr>
      <w:t xml:space="preserve">  </w:t>
    </w:r>
    <w:r w:rsidR="00BC6572">
      <w:rPr>
        <w:rFonts w:ascii="Times New Roman" w:eastAsia="Times New Roman" w:hAnsi="Times New Roman" w:cs="Times New Roman"/>
        <w:noProof/>
      </w:rPr>
      <w:drawing>
        <wp:inline distT="0" distB="0" distL="0" distR="0" wp14:anchorId="7C49E4E9" wp14:editId="6FD13CC8">
          <wp:extent cx="1138446" cy="4762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488" cy="478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E60802" w14:textId="69AB8437" w:rsidR="000C131F" w:rsidRDefault="000C13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F340" w14:textId="77777777" w:rsidR="00EE750F" w:rsidRDefault="00EE7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A0C"/>
    <w:multiLevelType w:val="multilevel"/>
    <w:tmpl w:val="1E1EB5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620"/>
    <w:multiLevelType w:val="hybridMultilevel"/>
    <w:tmpl w:val="3DF66C3A"/>
    <w:lvl w:ilvl="0" w:tplc="61649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77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2B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E7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EB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A8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86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2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02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B01D1F"/>
    <w:multiLevelType w:val="hybridMultilevel"/>
    <w:tmpl w:val="96C0C5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3AA1"/>
    <w:multiLevelType w:val="hybridMultilevel"/>
    <w:tmpl w:val="DFAC6530"/>
    <w:lvl w:ilvl="0" w:tplc="62700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86A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C4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8C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2C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A0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8B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29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0502B8"/>
    <w:multiLevelType w:val="hybridMultilevel"/>
    <w:tmpl w:val="19E24196"/>
    <w:lvl w:ilvl="0" w:tplc="7B9A3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E5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C9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A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C0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C6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29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C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AE6EA8"/>
    <w:multiLevelType w:val="hybridMultilevel"/>
    <w:tmpl w:val="DFE28B50"/>
    <w:lvl w:ilvl="0" w:tplc="26F25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C0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0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AB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8E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C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AE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4E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870720"/>
    <w:multiLevelType w:val="hybridMultilevel"/>
    <w:tmpl w:val="4E30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D6F3A"/>
    <w:multiLevelType w:val="hybridMultilevel"/>
    <w:tmpl w:val="4E30D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D4220"/>
    <w:multiLevelType w:val="hybridMultilevel"/>
    <w:tmpl w:val="4E30D7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413BC6"/>
    <w:multiLevelType w:val="hybridMultilevel"/>
    <w:tmpl w:val="A0488CE6"/>
    <w:lvl w:ilvl="0" w:tplc="E40AF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C55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46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68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8D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C9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8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CB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4D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84458439">
    <w:abstractNumId w:val="0"/>
  </w:num>
  <w:num w:numId="2" w16cid:durableId="952173283">
    <w:abstractNumId w:val="2"/>
  </w:num>
  <w:num w:numId="3" w16cid:durableId="208156150">
    <w:abstractNumId w:val="6"/>
  </w:num>
  <w:num w:numId="4" w16cid:durableId="1291207877">
    <w:abstractNumId w:val="1"/>
  </w:num>
  <w:num w:numId="5" w16cid:durableId="1143080362">
    <w:abstractNumId w:val="9"/>
  </w:num>
  <w:num w:numId="6" w16cid:durableId="277685864">
    <w:abstractNumId w:val="3"/>
  </w:num>
  <w:num w:numId="7" w16cid:durableId="1724938768">
    <w:abstractNumId w:val="4"/>
  </w:num>
  <w:num w:numId="8" w16cid:durableId="301616370">
    <w:abstractNumId w:val="5"/>
  </w:num>
  <w:num w:numId="9" w16cid:durableId="1070544519">
    <w:abstractNumId w:val="7"/>
  </w:num>
  <w:num w:numId="10" w16cid:durableId="17337009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1F"/>
    <w:rsid w:val="000339B0"/>
    <w:rsid w:val="00081642"/>
    <w:rsid w:val="000C131F"/>
    <w:rsid w:val="000C41D1"/>
    <w:rsid w:val="000E4BDC"/>
    <w:rsid w:val="00103D23"/>
    <w:rsid w:val="00114AFB"/>
    <w:rsid w:val="0012243D"/>
    <w:rsid w:val="0014396E"/>
    <w:rsid w:val="002252CC"/>
    <w:rsid w:val="0022613F"/>
    <w:rsid w:val="002267A4"/>
    <w:rsid w:val="00227D89"/>
    <w:rsid w:val="00327F0A"/>
    <w:rsid w:val="00381D1F"/>
    <w:rsid w:val="003A2F19"/>
    <w:rsid w:val="003B158E"/>
    <w:rsid w:val="003B52D8"/>
    <w:rsid w:val="003C28F6"/>
    <w:rsid w:val="003E0487"/>
    <w:rsid w:val="003F3A64"/>
    <w:rsid w:val="00513DA3"/>
    <w:rsid w:val="005507E6"/>
    <w:rsid w:val="00565EDD"/>
    <w:rsid w:val="00572D6C"/>
    <w:rsid w:val="00586260"/>
    <w:rsid w:val="00587909"/>
    <w:rsid w:val="0059346D"/>
    <w:rsid w:val="005E54E6"/>
    <w:rsid w:val="005E735B"/>
    <w:rsid w:val="006244DA"/>
    <w:rsid w:val="00640C65"/>
    <w:rsid w:val="00683644"/>
    <w:rsid w:val="006B0452"/>
    <w:rsid w:val="006B400B"/>
    <w:rsid w:val="007258F7"/>
    <w:rsid w:val="00725979"/>
    <w:rsid w:val="00757FB0"/>
    <w:rsid w:val="0079058E"/>
    <w:rsid w:val="0086693E"/>
    <w:rsid w:val="008B7059"/>
    <w:rsid w:val="008D0C4D"/>
    <w:rsid w:val="00A24DD5"/>
    <w:rsid w:val="00A32E5A"/>
    <w:rsid w:val="00A81B00"/>
    <w:rsid w:val="00A83D27"/>
    <w:rsid w:val="00A84140"/>
    <w:rsid w:val="00AA0BE1"/>
    <w:rsid w:val="00B2576A"/>
    <w:rsid w:val="00BC6572"/>
    <w:rsid w:val="00BE4FBF"/>
    <w:rsid w:val="00C078F9"/>
    <w:rsid w:val="00C21BC6"/>
    <w:rsid w:val="00C22EEE"/>
    <w:rsid w:val="00C655A5"/>
    <w:rsid w:val="00CF0B1F"/>
    <w:rsid w:val="00D36E1A"/>
    <w:rsid w:val="00D429ED"/>
    <w:rsid w:val="00D77CF4"/>
    <w:rsid w:val="00DA11AC"/>
    <w:rsid w:val="00E24ADC"/>
    <w:rsid w:val="00E275B8"/>
    <w:rsid w:val="00E56AB1"/>
    <w:rsid w:val="00E70BAD"/>
    <w:rsid w:val="00E72B46"/>
    <w:rsid w:val="00EA4F89"/>
    <w:rsid w:val="00EE750F"/>
    <w:rsid w:val="00F0321A"/>
    <w:rsid w:val="00F24370"/>
    <w:rsid w:val="00F27296"/>
    <w:rsid w:val="00F315A6"/>
    <w:rsid w:val="00F34799"/>
    <w:rsid w:val="00F56561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03A45"/>
  <w15:docId w15:val="{A4BF0383-150D-E848-BB67-21AC2147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6927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7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5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349"/>
  </w:style>
  <w:style w:type="paragraph" w:styleId="Footer">
    <w:name w:val="footer"/>
    <w:basedOn w:val="Normal"/>
    <w:link w:val="FooterChar"/>
    <w:uiPriority w:val="99"/>
    <w:unhideWhenUsed/>
    <w:rsid w:val="007F5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349"/>
  </w:style>
  <w:style w:type="paragraph" w:styleId="BalloonText">
    <w:name w:val="Balloon Text"/>
    <w:basedOn w:val="Normal"/>
    <w:link w:val="BalloonTextChar"/>
    <w:uiPriority w:val="99"/>
    <w:semiHidden/>
    <w:unhideWhenUsed/>
    <w:rsid w:val="00DA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1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1A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4AD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78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3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0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0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TzsKhMZXcJoW1nfb7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halPwIQ5geNo2mVy9kZ1DmJRJQ==">AMUW2mUCfYsoeFkwOxWXTV1QhnkJy734T4gOrBAdBQHAF84hnmkeW2xbjOkV4O7RCozoqkX3KWww7sCWP4wahfEfyNwEBGRojIesvIUARJfH7+2VcrpFPTs=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Womens and Childrens Hospital NHS FT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Archer James (RQ3) BCH</dc:creator>
  <cp:lastModifiedBy>Sophie H</cp:lastModifiedBy>
  <cp:revision>12</cp:revision>
  <dcterms:created xsi:type="dcterms:W3CDTF">2022-06-19T17:43:00Z</dcterms:created>
  <dcterms:modified xsi:type="dcterms:W3CDTF">2022-06-19T19:30:00Z</dcterms:modified>
</cp:coreProperties>
</file>